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AC" w:rsidRPr="00B4733E" w:rsidRDefault="00A96BAC" w:rsidP="00B4733E">
      <w:pPr>
        <w:jc w:val="center"/>
        <w:rPr>
          <w:b/>
          <w:sz w:val="36"/>
        </w:rPr>
      </w:pPr>
      <w:r w:rsidRPr="00B4733E">
        <w:rPr>
          <w:b/>
          <w:sz w:val="36"/>
        </w:rPr>
        <w:t>REFERENCES for SAVA WEBINARS</w:t>
      </w:r>
    </w:p>
    <w:p w:rsidR="00A96BAC" w:rsidRDefault="00A96BAC" w:rsidP="00B67118"/>
    <w:p w:rsidR="00A96BAC" w:rsidRPr="00B4733E" w:rsidRDefault="00A96BAC" w:rsidP="00B67118">
      <w:pPr>
        <w:rPr>
          <w:b/>
          <w:sz w:val="32"/>
        </w:rPr>
      </w:pPr>
      <w:r w:rsidRPr="00B4733E">
        <w:rPr>
          <w:b/>
          <w:sz w:val="32"/>
        </w:rPr>
        <w:t>ASSESSMENT</w:t>
      </w:r>
      <w:r w:rsidR="00E3117B" w:rsidRPr="00B4733E">
        <w:rPr>
          <w:b/>
          <w:sz w:val="32"/>
        </w:rPr>
        <w:t xml:space="preserve"> webinar</w:t>
      </w:r>
    </w:p>
    <w:p w:rsidR="00A96BAC" w:rsidRDefault="00A96BAC" w:rsidP="00B67118"/>
    <w:p w:rsidR="00E607FB" w:rsidRPr="00B4733E" w:rsidRDefault="00E607FB" w:rsidP="00B67118">
      <w:proofErr w:type="spellStart"/>
      <w:r w:rsidRPr="00B4733E">
        <w:t>Hillegass</w:t>
      </w:r>
      <w:proofErr w:type="spellEnd"/>
      <w:r w:rsidRPr="00B4733E">
        <w:t xml:space="preserve"> E</w:t>
      </w:r>
      <w:r w:rsidR="00A96BAC" w:rsidRPr="00B4733E">
        <w:t>: Essentials of Cardiopulmonary Physical Therapy</w:t>
      </w:r>
      <w:r w:rsidRPr="00B4733E">
        <w:t>; St. Louis: Elsevier; 2016, chapter 16.</w:t>
      </w:r>
    </w:p>
    <w:p w:rsidR="00B4733E" w:rsidRPr="00B4733E" w:rsidRDefault="00B4733E" w:rsidP="00B67118"/>
    <w:p w:rsidR="00D24E12" w:rsidRPr="00B4733E" w:rsidRDefault="00D24E12" w:rsidP="00D24E12">
      <w:pPr>
        <w:shd w:val="clear" w:color="auto" w:fill="FFFFFF"/>
        <w:textAlignment w:val="baseline"/>
        <w:rPr>
          <w:color w:val="2A2A2A"/>
          <w:szCs w:val="34"/>
        </w:rPr>
      </w:pPr>
      <w:hyperlink r:id="rId5" w:history="1">
        <w:r w:rsidRPr="00B4733E">
          <w:rPr>
            <w:rStyle w:val="Hyperlink"/>
            <w:color w:val="006FB7"/>
            <w:szCs w:val="34"/>
            <w:bdr w:val="none" w:sz="0" w:space="0" w:color="auto" w:frame="1"/>
          </w:rPr>
          <w:t xml:space="preserve">Diane U. </w:t>
        </w:r>
        <w:proofErr w:type="spellStart"/>
        <w:r w:rsidRPr="00B4733E">
          <w:rPr>
            <w:rStyle w:val="Hyperlink"/>
            <w:color w:val="006FB7"/>
            <w:szCs w:val="34"/>
            <w:bdr w:val="none" w:sz="0" w:space="0" w:color="auto" w:frame="1"/>
          </w:rPr>
          <w:t>Jette</w:t>
        </w:r>
        <w:proofErr w:type="spellEnd"/>
      </w:hyperlink>
      <w:r w:rsidRPr="00B4733E">
        <w:rPr>
          <w:color w:val="2A2A2A"/>
          <w:szCs w:val="34"/>
        </w:rPr>
        <w:t> </w:t>
      </w:r>
      <w:hyperlink r:id="rId6" w:history="1">
        <w:r w:rsidRPr="00B4733E">
          <w:rPr>
            <w:rStyle w:val="Hyperlink"/>
            <w:color w:val="006FB7"/>
            <w:szCs w:val="34"/>
            <w:bdr w:val="none" w:sz="0" w:space="0" w:color="auto" w:frame="1"/>
          </w:rPr>
          <w:t xml:space="preserve">Mary </w:t>
        </w:r>
        <w:proofErr w:type="spellStart"/>
        <w:r w:rsidRPr="00B4733E">
          <w:rPr>
            <w:rStyle w:val="Hyperlink"/>
            <w:color w:val="006FB7"/>
            <w:szCs w:val="34"/>
            <w:bdr w:val="none" w:sz="0" w:space="0" w:color="auto" w:frame="1"/>
          </w:rPr>
          <w:t>Stilphen</w:t>
        </w:r>
        <w:proofErr w:type="spellEnd"/>
      </w:hyperlink>
      <w:r w:rsidRPr="00B4733E">
        <w:rPr>
          <w:color w:val="2A2A2A"/>
          <w:szCs w:val="34"/>
        </w:rPr>
        <w:t> </w:t>
      </w:r>
      <w:hyperlink r:id="rId7" w:history="1">
        <w:proofErr w:type="spellStart"/>
        <w:r w:rsidRPr="00B4733E">
          <w:rPr>
            <w:rStyle w:val="Hyperlink"/>
            <w:color w:val="006FB7"/>
            <w:szCs w:val="34"/>
            <w:bdr w:val="none" w:sz="0" w:space="0" w:color="auto" w:frame="1"/>
          </w:rPr>
          <w:t>Vinoth</w:t>
        </w:r>
        <w:proofErr w:type="spellEnd"/>
        <w:r w:rsidRPr="00B4733E">
          <w:rPr>
            <w:rStyle w:val="Hyperlink"/>
            <w:color w:val="006FB7"/>
            <w:szCs w:val="34"/>
            <w:bdr w:val="none" w:sz="0" w:space="0" w:color="auto" w:frame="1"/>
          </w:rPr>
          <w:t xml:space="preserve"> K. </w:t>
        </w:r>
        <w:proofErr w:type="spellStart"/>
        <w:r w:rsidRPr="00B4733E">
          <w:rPr>
            <w:rStyle w:val="Hyperlink"/>
            <w:color w:val="006FB7"/>
            <w:szCs w:val="34"/>
            <w:bdr w:val="none" w:sz="0" w:space="0" w:color="auto" w:frame="1"/>
          </w:rPr>
          <w:t>Ranganathan</w:t>
        </w:r>
        <w:proofErr w:type="spellEnd"/>
      </w:hyperlink>
      <w:r w:rsidRPr="00B4733E">
        <w:rPr>
          <w:color w:val="2A2A2A"/>
          <w:szCs w:val="34"/>
        </w:rPr>
        <w:t> </w:t>
      </w:r>
      <w:hyperlink r:id="rId8" w:history="1">
        <w:r w:rsidRPr="00B4733E">
          <w:rPr>
            <w:rStyle w:val="Hyperlink"/>
            <w:color w:val="006FB7"/>
            <w:szCs w:val="34"/>
            <w:bdr w:val="none" w:sz="0" w:space="0" w:color="auto" w:frame="1"/>
          </w:rPr>
          <w:t xml:space="preserve">Sandra D. </w:t>
        </w:r>
        <w:proofErr w:type="spellStart"/>
        <w:r w:rsidRPr="00B4733E">
          <w:rPr>
            <w:rStyle w:val="Hyperlink"/>
            <w:color w:val="006FB7"/>
            <w:szCs w:val="34"/>
            <w:bdr w:val="none" w:sz="0" w:space="0" w:color="auto" w:frame="1"/>
          </w:rPr>
          <w:t>Passek</w:t>
        </w:r>
      </w:hyperlink>
      <w:hyperlink r:id="rId9" w:history="1">
        <w:r w:rsidRPr="00B4733E">
          <w:rPr>
            <w:rStyle w:val="Hyperlink"/>
            <w:color w:val="006FB7"/>
            <w:szCs w:val="34"/>
            <w:bdr w:val="none" w:sz="0" w:space="0" w:color="auto" w:frame="1"/>
          </w:rPr>
          <w:t>Frederick</w:t>
        </w:r>
        <w:proofErr w:type="spellEnd"/>
        <w:r w:rsidRPr="00B4733E">
          <w:rPr>
            <w:rStyle w:val="Hyperlink"/>
            <w:color w:val="006FB7"/>
            <w:szCs w:val="34"/>
            <w:bdr w:val="none" w:sz="0" w:space="0" w:color="auto" w:frame="1"/>
          </w:rPr>
          <w:t xml:space="preserve"> S. Frost</w:t>
        </w:r>
      </w:hyperlink>
      <w:r w:rsidRPr="00B4733E">
        <w:rPr>
          <w:color w:val="2A2A2A"/>
          <w:szCs w:val="34"/>
        </w:rPr>
        <w:t> </w:t>
      </w:r>
      <w:hyperlink r:id="rId10" w:history="1">
        <w:r w:rsidRPr="00B4733E">
          <w:rPr>
            <w:rStyle w:val="Hyperlink"/>
            <w:color w:val="006FB7"/>
            <w:szCs w:val="34"/>
            <w:bdr w:val="none" w:sz="0" w:space="0" w:color="auto" w:frame="1"/>
          </w:rPr>
          <w:t xml:space="preserve">Alan M. </w:t>
        </w:r>
        <w:proofErr w:type="spellStart"/>
        <w:r w:rsidRPr="00B4733E">
          <w:rPr>
            <w:rStyle w:val="Hyperlink"/>
            <w:color w:val="006FB7"/>
            <w:szCs w:val="34"/>
            <w:bdr w:val="none" w:sz="0" w:space="0" w:color="auto" w:frame="1"/>
          </w:rPr>
          <w:t>Jette</w:t>
        </w:r>
        <w:proofErr w:type="spellEnd"/>
      </w:hyperlink>
    </w:p>
    <w:p w:rsidR="00B4733E" w:rsidRPr="00B4733E" w:rsidRDefault="00B4733E" w:rsidP="00B4733E">
      <w:pPr>
        <w:pStyle w:val="Heading1"/>
        <w:shd w:val="clear" w:color="auto" w:fill="FFFFFF"/>
        <w:spacing w:before="2" w:after="2"/>
        <w:textAlignment w:val="baseline"/>
        <w:rPr>
          <w:rFonts w:asciiTheme="minorHAnsi" w:hAnsiTheme="minorHAnsi"/>
          <w:bCs/>
          <w:color w:val="2A2A2A"/>
          <w:sz w:val="24"/>
        </w:rPr>
      </w:pPr>
      <w:r w:rsidRPr="00B4733E">
        <w:rPr>
          <w:rFonts w:asciiTheme="minorHAnsi" w:hAnsiTheme="minorHAnsi"/>
          <w:bCs/>
          <w:color w:val="2A2A2A"/>
          <w:sz w:val="24"/>
        </w:rPr>
        <w:t>AM-PAC “6-Clicks” Functional Assessment Scores Predict Acute Care Hospital Discharge Destination </w:t>
      </w:r>
    </w:p>
    <w:p w:rsidR="00B4733E" w:rsidRPr="00B4733E" w:rsidRDefault="00B4733E" w:rsidP="00B4733E">
      <w:pPr>
        <w:shd w:val="clear" w:color="auto" w:fill="FFFFFF"/>
        <w:textAlignment w:val="baseline"/>
        <w:rPr>
          <w:color w:val="2A2A2A"/>
          <w:szCs w:val="34"/>
        </w:rPr>
      </w:pPr>
      <w:r w:rsidRPr="00B4733E">
        <w:rPr>
          <w:rStyle w:val="Emphasis"/>
          <w:iCs/>
          <w:color w:val="2A2A2A"/>
          <w:szCs w:val="34"/>
          <w:bdr w:val="none" w:sz="0" w:space="0" w:color="auto" w:frame="1"/>
        </w:rPr>
        <w:t>Physical Therapy</w:t>
      </w:r>
      <w:r w:rsidRPr="00B4733E">
        <w:rPr>
          <w:color w:val="2A2A2A"/>
          <w:szCs w:val="34"/>
        </w:rPr>
        <w:t>, Volume 94, Issue 9, 1 September 2014, Pages 1252–1261,</w:t>
      </w:r>
      <w:hyperlink r:id="rId11" w:history="1">
        <w:r w:rsidRPr="00B4733E">
          <w:rPr>
            <w:rStyle w:val="Hyperlink"/>
            <w:color w:val="006FB7"/>
            <w:szCs w:val="34"/>
            <w:bdr w:val="none" w:sz="0" w:space="0" w:color="auto" w:frame="1"/>
          </w:rPr>
          <w:t>https://doi.org/10.2522/ptj.20130359</w:t>
        </w:r>
      </w:hyperlink>
    </w:p>
    <w:p w:rsidR="00B4733E" w:rsidRPr="00B4733E" w:rsidRDefault="00B4733E" w:rsidP="00B67118"/>
    <w:p w:rsidR="00B4733E" w:rsidRPr="00B4733E" w:rsidRDefault="00B4733E" w:rsidP="00B67118"/>
    <w:p w:rsidR="00B4733E" w:rsidRPr="00D24E12" w:rsidRDefault="00B4733E" w:rsidP="00D24E12">
      <w:pPr>
        <w:pStyle w:val="Heading1"/>
        <w:spacing w:beforeLines="0" w:afterLines="0"/>
        <w:rPr>
          <w:rFonts w:asciiTheme="minorHAnsi" w:hAnsiTheme="minorHAnsi"/>
          <w:bCs/>
          <w:color w:val="000000"/>
          <w:sz w:val="24"/>
        </w:rPr>
      </w:pPr>
      <w:r w:rsidRPr="00B4733E">
        <w:rPr>
          <w:rFonts w:asciiTheme="minorHAnsi" w:hAnsiTheme="minorHAnsi"/>
          <w:color w:val="333333"/>
          <w:sz w:val="24"/>
        </w:rPr>
        <w:t xml:space="preserve">Fritz, Stacy PT, PhD; </w:t>
      </w:r>
      <w:proofErr w:type="spellStart"/>
      <w:r w:rsidRPr="00B4733E">
        <w:rPr>
          <w:rFonts w:asciiTheme="minorHAnsi" w:hAnsiTheme="minorHAnsi"/>
          <w:color w:val="333333"/>
          <w:sz w:val="24"/>
        </w:rPr>
        <w:t>Lusardi</w:t>
      </w:r>
      <w:proofErr w:type="spellEnd"/>
      <w:r w:rsidRPr="00B4733E">
        <w:rPr>
          <w:rFonts w:asciiTheme="minorHAnsi" w:hAnsiTheme="minorHAnsi"/>
          <w:color w:val="333333"/>
          <w:sz w:val="24"/>
        </w:rPr>
        <w:t>, Michelle PT, PhD</w:t>
      </w:r>
      <w:r>
        <w:rPr>
          <w:rFonts w:asciiTheme="minorHAnsi" w:hAnsiTheme="minorHAnsi"/>
          <w:color w:val="333333"/>
          <w:sz w:val="24"/>
        </w:rPr>
        <w:t xml:space="preserve"> </w:t>
      </w:r>
      <w:r w:rsidRPr="00B4733E">
        <w:rPr>
          <w:rFonts w:asciiTheme="minorHAnsi" w:hAnsiTheme="minorHAnsi"/>
          <w:bCs/>
          <w:color w:val="000000"/>
          <w:sz w:val="24"/>
        </w:rPr>
        <w:t xml:space="preserve">White Paper: “Walking Speed: the Sixth Vital </w:t>
      </w:r>
      <w:proofErr w:type="spellStart"/>
      <w:r w:rsidRPr="00B4733E">
        <w:rPr>
          <w:rFonts w:asciiTheme="minorHAnsi" w:hAnsiTheme="minorHAnsi"/>
          <w:bCs/>
          <w:color w:val="000000"/>
          <w:sz w:val="24"/>
        </w:rPr>
        <w:t>Sign”</w:t>
      </w:r>
      <w:r w:rsidRPr="00D24E12">
        <w:rPr>
          <w:sz w:val="24"/>
        </w:rPr>
        <w:t>Journal</w:t>
      </w:r>
      <w:proofErr w:type="spellEnd"/>
      <w:r w:rsidRPr="00D24E12">
        <w:rPr>
          <w:sz w:val="24"/>
        </w:rPr>
        <w:t xml:space="preserve"> of Geriatric Physical Therapy: </w:t>
      </w:r>
      <w:hyperlink r:id="rId12" w:history="1">
        <w:r w:rsidRPr="00D24E12">
          <w:rPr>
            <w:rStyle w:val="Hyperlink"/>
            <w:color w:val="867C9C"/>
            <w:sz w:val="24"/>
          </w:rPr>
          <w:t>2009 - Volume 32 - Issue 2 - p 2–5</w:t>
        </w:r>
      </w:hyperlink>
    </w:p>
    <w:p w:rsidR="00B4733E" w:rsidRPr="00B4733E" w:rsidRDefault="00B4733E" w:rsidP="00B67118"/>
    <w:p w:rsidR="00B4733E" w:rsidRPr="00B4733E" w:rsidRDefault="00B4733E" w:rsidP="00B4733E">
      <w:pPr>
        <w:shd w:val="clear" w:color="auto" w:fill="FFFFFF"/>
        <w:spacing w:line="393" w:lineRule="atLeast"/>
        <w:textAlignment w:val="top"/>
        <w:rPr>
          <w:color w:val="000000"/>
          <w:szCs w:val="22"/>
        </w:rPr>
      </w:pPr>
      <w:proofErr w:type="spellStart"/>
      <w:r>
        <w:rPr>
          <w:b/>
          <w:color w:val="000000"/>
          <w:szCs w:val="31"/>
        </w:rPr>
        <w:t>Puthoff</w:t>
      </w:r>
      <w:proofErr w:type="spellEnd"/>
      <w:r>
        <w:rPr>
          <w:b/>
          <w:color w:val="000000"/>
          <w:szCs w:val="31"/>
        </w:rPr>
        <w:t xml:space="preserve"> M. </w:t>
      </w:r>
      <w:r w:rsidRPr="00B4733E">
        <w:rPr>
          <w:b/>
          <w:color w:val="000000"/>
          <w:szCs w:val="31"/>
        </w:rPr>
        <w:t>Outcome Measures in Cardiopulmonary Physical Therapy: Short Physical Performance Battery</w:t>
      </w:r>
      <w:r>
        <w:rPr>
          <w:b/>
          <w:color w:val="000000"/>
          <w:szCs w:val="31"/>
        </w:rPr>
        <w:t xml:space="preserve"> </w:t>
      </w:r>
      <w:hyperlink r:id="rId13" w:history="1">
        <w:proofErr w:type="spellStart"/>
        <w:r w:rsidRPr="00B4733E">
          <w:rPr>
            <w:rStyle w:val="Hyperlink"/>
            <w:color w:val="642A8F"/>
            <w:szCs w:val="22"/>
          </w:rPr>
          <w:t>Ca</w:t>
        </w:r>
        <w:r w:rsidRPr="00B4733E">
          <w:rPr>
            <w:rStyle w:val="Hyperlink"/>
            <w:color w:val="642A8F"/>
            <w:szCs w:val="22"/>
          </w:rPr>
          <w:t>r</w:t>
        </w:r>
        <w:r w:rsidRPr="00B4733E">
          <w:rPr>
            <w:rStyle w:val="Hyperlink"/>
            <w:color w:val="642A8F"/>
            <w:szCs w:val="22"/>
          </w:rPr>
          <w:t>diopulm</w:t>
        </w:r>
        <w:proofErr w:type="spellEnd"/>
        <w:r w:rsidRPr="00B4733E">
          <w:rPr>
            <w:rStyle w:val="Hyperlink"/>
            <w:color w:val="642A8F"/>
            <w:szCs w:val="22"/>
          </w:rPr>
          <w:t xml:space="preserve"> Phys </w:t>
        </w:r>
        <w:proofErr w:type="spellStart"/>
        <w:r w:rsidRPr="00B4733E">
          <w:rPr>
            <w:rStyle w:val="Hyperlink"/>
            <w:color w:val="642A8F"/>
            <w:szCs w:val="22"/>
          </w:rPr>
          <w:t>Ther</w:t>
        </w:r>
        <w:proofErr w:type="spellEnd"/>
        <w:r w:rsidRPr="00B4733E">
          <w:rPr>
            <w:rStyle w:val="Hyperlink"/>
            <w:color w:val="642A8F"/>
            <w:szCs w:val="22"/>
          </w:rPr>
          <w:t xml:space="preserve"> J</w:t>
        </w:r>
      </w:hyperlink>
      <w:r w:rsidRPr="00B4733E">
        <w:rPr>
          <w:rStyle w:val="cit"/>
          <w:color w:val="000000"/>
          <w:szCs w:val="22"/>
        </w:rPr>
        <w:t xml:space="preserve">. </w:t>
      </w:r>
      <w:proofErr w:type="gramStart"/>
      <w:r w:rsidRPr="00B4733E">
        <w:rPr>
          <w:rStyle w:val="cit"/>
          <w:color w:val="000000"/>
          <w:szCs w:val="22"/>
        </w:rPr>
        <w:t>2008 Mar; 19(1): 17–22.</w:t>
      </w:r>
      <w:proofErr w:type="gramEnd"/>
    </w:p>
    <w:p w:rsidR="00B4733E" w:rsidRPr="00B4733E" w:rsidRDefault="00B4733E" w:rsidP="00B4733E">
      <w:pPr>
        <w:pStyle w:val="Heading1"/>
        <w:shd w:val="clear" w:color="auto" w:fill="FFFFFF"/>
        <w:spacing w:beforeLines="0" w:afterLines="0" w:line="324" w:lineRule="atLeast"/>
        <w:rPr>
          <w:rFonts w:asciiTheme="minorHAnsi" w:hAnsiTheme="minorHAnsi"/>
          <w:b w:val="0"/>
          <w:color w:val="000000"/>
          <w:sz w:val="24"/>
          <w:szCs w:val="31"/>
        </w:rPr>
      </w:pPr>
    </w:p>
    <w:p w:rsidR="00B4733E" w:rsidRPr="00B4733E" w:rsidRDefault="00B4733E" w:rsidP="00B67118"/>
    <w:p w:rsidR="00B4733E" w:rsidRPr="00B4733E" w:rsidRDefault="00B4733E" w:rsidP="00B4733E">
      <w:pPr>
        <w:shd w:val="clear" w:color="auto" w:fill="FFFFFF"/>
        <w:rPr>
          <w:color w:val="000000"/>
          <w:szCs w:val="18"/>
        </w:rPr>
      </w:pPr>
      <w:hyperlink r:id="rId14" w:history="1">
        <w:r w:rsidRPr="00B4733E">
          <w:rPr>
            <w:rStyle w:val="Hyperlink"/>
            <w:color w:val="660066"/>
            <w:szCs w:val="18"/>
          </w:rPr>
          <w:t>Bohannon RW</w:t>
        </w:r>
      </w:hyperlink>
      <w:r w:rsidRPr="00B4733E">
        <w:rPr>
          <w:color w:val="000000"/>
          <w:szCs w:val="15"/>
          <w:vertAlign w:val="superscript"/>
        </w:rPr>
        <w:t>1</w:t>
      </w:r>
      <w:r w:rsidRPr="00B4733E">
        <w:rPr>
          <w:color w:val="000000"/>
          <w:szCs w:val="18"/>
        </w:rPr>
        <w:t>, </w:t>
      </w:r>
      <w:hyperlink r:id="rId15" w:history="1">
        <w:r w:rsidRPr="00B4733E">
          <w:rPr>
            <w:rStyle w:val="Hyperlink"/>
            <w:color w:val="660066"/>
            <w:szCs w:val="18"/>
          </w:rPr>
          <w:t>Crouch R</w:t>
        </w:r>
      </w:hyperlink>
      <w:r w:rsidRPr="00B4733E">
        <w:rPr>
          <w:color w:val="000000"/>
          <w:szCs w:val="15"/>
          <w:vertAlign w:val="superscript"/>
        </w:rPr>
        <w:t>1</w:t>
      </w:r>
      <w:r w:rsidRPr="00B4733E">
        <w:rPr>
          <w:color w:val="000000"/>
          <w:szCs w:val="18"/>
        </w:rPr>
        <w:t>.</w:t>
      </w:r>
    </w:p>
    <w:p w:rsidR="00B4733E" w:rsidRPr="00B4733E" w:rsidRDefault="00B4733E" w:rsidP="00B4733E">
      <w:pPr>
        <w:shd w:val="clear" w:color="auto" w:fill="FFFFFF"/>
        <w:spacing w:line="348" w:lineRule="atLeast"/>
        <w:rPr>
          <w:color w:val="000000"/>
          <w:szCs w:val="17"/>
        </w:rPr>
      </w:pPr>
      <w:r w:rsidRPr="00B4733E">
        <w:rPr>
          <w:bCs/>
          <w:color w:val="000000"/>
          <w:szCs w:val="28"/>
        </w:rPr>
        <w:t>Minimal clinically important difference for change in 6-minute walk test distance of adults with pathology: a systematic review.</w:t>
      </w:r>
      <w:r>
        <w:rPr>
          <w:bCs/>
          <w:color w:val="000000"/>
          <w:szCs w:val="28"/>
        </w:rPr>
        <w:t xml:space="preserve"> </w:t>
      </w:r>
      <w:hyperlink r:id="rId16" w:history="1">
        <w:r w:rsidRPr="00B4733E">
          <w:rPr>
            <w:color w:val="660066"/>
            <w:szCs w:val="17"/>
            <w:u w:val="single"/>
          </w:rPr>
          <w:br/>
        </w:r>
        <w:r w:rsidRPr="00B4733E">
          <w:rPr>
            <w:rStyle w:val="Hyperlink"/>
            <w:color w:val="660066"/>
            <w:szCs w:val="17"/>
          </w:rPr>
          <w:t xml:space="preserve">J </w:t>
        </w:r>
        <w:proofErr w:type="spellStart"/>
        <w:r w:rsidRPr="00B4733E">
          <w:rPr>
            <w:rStyle w:val="Hyperlink"/>
            <w:color w:val="660066"/>
            <w:szCs w:val="17"/>
          </w:rPr>
          <w:t>Eval</w:t>
        </w:r>
        <w:proofErr w:type="spellEnd"/>
        <w:r w:rsidRPr="00B4733E">
          <w:rPr>
            <w:rStyle w:val="Hyperlink"/>
            <w:color w:val="660066"/>
            <w:szCs w:val="17"/>
          </w:rPr>
          <w:t xml:space="preserve"> </w:t>
        </w:r>
        <w:proofErr w:type="spellStart"/>
        <w:r w:rsidRPr="00B4733E">
          <w:rPr>
            <w:rStyle w:val="Hyperlink"/>
            <w:color w:val="660066"/>
            <w:szCs w:val="17"/>
          </w:rPr>
          <w:t>Clin</w:t>
        </w:r>
        <w:proofErr w:type="spellEnd"/>
        <w:r w:rsidRPr="00B4733E">
          <w:rPr>
            <w:rStyle w:val="Hyperlink"/>
            <w:color w:val="660066"/>
            <w:szCs w:val="17"/>
          </w:rPr>
          <w:t xml:space="preserve"> </w:t>
        </w:r>
        <w:proofErr w:type="spellStart"/>
        <w:r w:rsidRPr="00B4733E">
          <w:rPr>
            <w:rStyle w:val="Hyperlink"/>
            <w:color w:val="660066"/>
            <w:szCs w:val="17"/>
          </w:rPr>
          <w:t>Pract</w:t>
        </w:r>
        <w:proofErr w:type="spellEnd"/>
        <w:r w:rsidRPr="00B4733E">
          <w:rPr>
            <w:rStyle w:val="Hyperlink"/>
            <w:color w:val="660066"/>
            <w:szCs w:val="17"/>
          </w:rPr>
          <w:t>.</w:t>
        </w:r>
      </w:hyperlink>
      <w:r w:rsidRPr="00B4733E">
        <w:rPr>
          <w:color w:val="000000"/>
          <w:szCs w:val="17"/>
        </w:rPr>
        <w:t> 2017 Apr</w:t>
      </w:r>
      <w:proofErr w:type="gramStart"/>
      <w:r w:rsidRPr="00B4733E">
        <w:rPr>
          <w:color w:val="000000"/>
          <w:szCs w:val="17"/>
        </w:rPr>
        <w:t>;23</w:t>
      </w:r>
      <w:proofErr w:type="gramEnd"/>
      <w:r w:rsidRPr="00B4733E">
        <w:rPr>
          <w:color w:val="000000"/>
          <w:szCs w:val="17"/>
        </w:rPr>
        <w:t xml:space="preserve">(2):377-381. </w:t>
      </w:r>
      <w:proofErr w:type="spellStart"/>
      <w:proofErr w:type="gramStart"/>
      <w:r w:rsidRPr="00B4733E">
        <w:rPr>
          <w:color w:val="000000"/>
          <w:szCs w:val="17"/>
        </w:rPr>
        <w:t>doi</w:t>
      </w:r>
      <w:proofErr w:type="spellEnd"/>
      <w:proofErr w:type="gramEnd"/>
      <w:r w:rsidRPr="00B4733E">
        <w:rPr>
          <w:color w:val="000000"/>
          <w:szCs w:val="17"/>
        </w:rPr>
        <w:t xml:space="preserve">: 10.1111/jep.12629. </w:t>
      </w:r>
      <w:proofErr w:type="spellStart"/>
      <w:proofErr w:type="gramStart"/>
      <w:r w:rsidRPr="00B4733E">
        <w:rPr>
          <w:color w:val="000000"/>
          <w:szCs w:val="17"/>
        </w:rPr>
        <w:t>Epub</w:t>
      </w:r>
      <w:proofErr w:type="spellEnd"/>
      <w:r w:rsidRPr="00B4733E">
        <w:rPr>
          <w:color w:val="000000"/>
          <w:szCs w:val="17"/>
        </w:rPr>
        <w:t xml:space="preserve"> 2016 Sep 4.</w:t>
      </w:r>
      <w:proofErr w:type="gramEnd"/>
    </w:p>
    <w:p w:rsidR="00B4733E" w:rsidRPr="00B4733E" w:rsidRDefault="00B4733E" w:rsidP="00B4733E">
      <w:pPr>
        <w:pStyle w:val="Heading1"/>
        <w:shd w:val="clear" w:color="auto" w:fill="FFFFFF"/>
        <w:spacing w:beforeLines="0" w:afterLines="0" w:line="300" w:lineRule="atLeast"/>
        <w:rPr>
          <w:rFonts w:asciiTheme="minorHAnsi" w:hAnsiTheme="minorHAnsi"/>
          <w:bCs/>
          <w:color w:val="000000"/>
          <w:sz w:val="24"/>
          <w:szCs w:val="28"/>
        </w:rPr>
      </w:pPr>
    </w:p>
    <w:p w:rsidR="00B4733E" w:rsidRPr="00B4733E" w:rsidRDefault="00B4733E" w:rsidP="00B4733E">
      <w:pPr>
        <w:pStyle w:val="Heading3"/>
        <w:shd w:val="clear" w:color="auto" w:fill="FFFFFF"/>
        <w:spacing w:beforeLines="0" w:afterLines="0"/>
        <w:rPr>
          <w:rFonts w:asciiTheme="minorHAnsi" w:hAnsiTheme="minorHAnsi"/>
          <w:color w:val="724128"/>
          <w:sz w:val="24"/>
          <w:szCs w:val="28"/>
        </w:rPr>
      </w:pPr>
    </w:p>
    <w:p w:rsidR="00D24E12" w:rsidRPr="00B4733E" w:rsidRDefault="00D24E12" w:rsidP="00D24E12">
      <w:pPr>
        <w:shd w:val="clear" w:color="auto" w:fill="FFFFFF"/>
        <w:spacing w:line="348" w:lineRule="atLeast"/>
        <w:rPr>
          <w:color w:val="000000"/>
          <w:szCs w:val="17"/>
        </w:rPr>
      </w:pPr>
      <w:hyperlink r:id="rId17" w:history="1">
        <w:r w:rsidRPr="00B4733E">
          <w:rPr>
            <w:rStyle w:val="Hyperlink"/>
            <w:color w:val="660066"/>
            <w:szCs w:val="18"/>
          </w:rPr>
          <w:t>Luna-Heredia E</w:t>
        </w:r>
      </w:hyperlink>
      <w:r w:rsidRPr="00B4733E">
        <w:rPr>
          <w:color w:val="000000"/>
          <w:szCs w:val="15"/>
          <w:vertAlign w:val="superscript"/>
        </w:rPr>
        <w:t>1</w:t>
      </w:r>
      <w:r w:rsidRPr="00B4733E">
        <w:rPr>
          <w:color w:val="000000"/>
          <w:szCs w:val="18"/>
        </w:rPr>
        <w:t>, </w:t>
      </w:r>
      <w:hyperlink r:id="rId18" w:history="1">
        <w:proofErr w:type="spellStart"/>
        <w:r w:rsidRPr="00B4733E">
          <w:rPr>
            <w:rStyle w:val="Hyperlink"/>
            <w:color w:val="660066"/>
            <w:szCs w:val="18"/>
          </w:rPr>
          <w:t>Martín-Peña</w:t>
        </w:r>
        <w:proofErr w:type="spellEnd"/>
        <w:r w:rsidRPr="00B4733E">
          <w:rPr>
            <w:rStyle w:val="Hyperlink"/>
            <w:color w:val="660066"/>
            <w:szCs w:val="18"/>
          </w:rPr>
          <w:t xml:space="preserve"> G</w:t>
        </w:r>
      </w:hyperlink>
      <w:r w:rsidRPr="00B4733E">
        <w:rPr>
          <w:color w:val="000000"/>
          <w:szCs w:val="18"/>
        </w:rPr>
        <w:t>, </w:t>
      </w:r>
      <w:hyperlink r:id="rId19" w:history="1">
        <w:r w:rsidRPr="00B4733E">
          <w:rPr>
            <w:rStyle w:val="Hyperlink"/>
            <w:color w:val="660066"/>
            <w:szCs w:val="18"/>
          </w:rPr>
          <w:t>Ruiz-</w:t>
        </w:r>
        <w:proofErr w:type="spellStart"/>
        <w:r w:rsidRPr="00B4733E">
          <w:rPr>
            <w:rStyle w:val="Hyperlink"/>
            <w:color w:val="660066"/>
            <w:szCs w:val="18"/>
          </w:rPr>
          <w:t>Galiana</w:t>
        </w:r>
        <w:proofErr w:type="spellEnd"/>
        <w:r w:rsidRPr="00B4733E">
          <w:rPr>
            <w:rStyle w:val="Hyperlink"/>
            <w:color w:val="660066"/>
            <w:szCs w:val="18"/>
          </w:rPr>
          <w:t xml:space="preserve"> </w:t>
        </w:r>
        <w:proofErr w:type="spellStart"/>
        <w:r w:rsidRPr="00B4733E">
          <w:rPr>
            <w:rStyle w:val="Hyperlink"/>
            <w:color w:val="660066"/>
            <w:szCs w:val="18"/>
          </w:rPr>
          <w:t>J</w:t>
        </w:r>
      </w:hyperlink>
      <w:proofErr w:type="gramStart"/>
      <w:r w:rsidRPr="00B4733E">
        <w:rPr>
          <w:color w:val="000000"/>
          <w:szCs w:val="18"/>
        </w:rPr>
        <w:t>.</w:t>
      </w:r>
      <w:r w:rsidR="00B4733E" w:rsidRPr="00B4733E">
        <w:rPr>
          <w:bCs/>
          <w:color w:val="000000"/>
          <w:szCs w:val="28"/>
        </w:rPr>
        <w:t>Handgrip</w:t>
      </w:r>
      <w:proofErr w:type="spellEnd"/>
      <w:proofErr w:type="gramEnd"/>
      <w:r w:rsidR="00B4733E" w:rsidRPr="00B4733E">
        <w:rPr>
          <w:bCs/>
          <w:color w:val="000000"/>
          <w:szCs w:val="28"/>
        </w:rPr>
        <w:t xml:space="preserve"> dynamometry in healthy </w:t>
      </w:r>
      <w:proofErr w:type="spellStart"/>
      <w:r w:rsidR="00B4733E" w:rsidRPr="00B4733E">
        <w:rPr>
          <w:bCs/>
          <w:color w:val="000000"/>
          <w:szCs w:val="28"/>
        </w:rPr>
        <w:t>adults</w:t>
      </w:r>
      <w:proofErr w:type="spellEnd"/>
      <w:r w:rsidR="00B4733E" w:rsidRPr="00B4733E">
        <w:rPr>
          <w:bCs/>
          <w:color w:val="000000"/>
          <w:szCs w:val="28"/>
        </w:rPr>
        <w:t>.</w:t>
      </w:r>
      <w:r>
        <w:rPr>
          <w:bCs/>
          <w:color w:val="000000"/>
          <w:szCs w:val="28"/>
        </w:rPr>
        <w:t xml:space="preserve"> Clinical Nutrition</w:t>
      </w:r>
      <w:r w:rsidRPr="00B4733E">
        <w:rPr>
          <w:color w:val="000000"/>
          <w:szCs w:val="17"/>
        </w:rPr>
        <w:t> 2005 Apr</w:t>
      </w:r>
      <w:proofErr w:type="gramStart"/>
      <w:r w:rsidRPr="00B4733E">
        <w:rPr>
          <w:color w:val="000000"/>
          <w:szCs w:val="17"/>
        </w:rPr>
        <w:t>;24</w:t>
      </w:r>
      <w:proofErr w:type="gramEnd"/>
      <w:r w:rsidRPr="00B4733E">
        <w:rPr>
          <w:color w:val="000000"/>
          <w:szCs w:val="17"/>
        </w:rPr>
        <w:t>(2):250-8.</w:t>
      </w:r>
    </w:p>
    <w:p w:rsidR="00B4733E" w:rsidRPr="00B4733E" w:rsidRDefault="00B4733E" w:rsidP="00B4733E">
      <w:pPr>
        <w:pStyle w:val="Heading1"/>
        <w:shd w:val="clear" w:color="auto" w:fill="FFFFFF"/>
        <w:spacing w:beforeLines="0" w:afterLines="0" w:line="300" w:lineRule="atLeast"/>
        <w:rPr>
          <w:rFonts w:asciiTheme="minorHAnsi" w:hAnsiTheme="minorHAnsi"/>
          <w:bCs/>
          <w:color w:val="000000"/>
          <w:sz w:val="24"/>
          <w:szCs w:val="28"/>
        </w:rPr>
      </w:pPr>
    </w:p>
    <w:p w:rsidR="00B4733E" w:rsidRPr="00B4733E" w:rsidRDefault="00B4733E" w:rsidP="00B4733E">
      <w:pPr>
        <w:shd w:val="clear" w:color="auto" w:fill="FFFFFF"/>
        <w:rPr>
          <w:color w:val="000000"/>
          <w:szCs w:val="18"/>
        </w:rPr>
      </w:pPr>
    </w:p>
    <w:p w:rsidR="00E607FB" w:rsidRDefault="00E607FB" w:rsidP="00B67118"/>
    <w:p w:rsidR="00A96BAC" w:rsidRDefault="00A96BAC" w:rsidP="00B67118"/>
    <w:p w:rsidR="00A96BAC" w:rsidRPr="00D24E12" w:rsidRDefault="00A96BAC" w:rsidP="00B67118">
      <w:pPr>
        <w:rPr>
          <w:b/>
          <w:sz w:val="32"/>
        </w:rPr>
      </w:pPr>
      <w:r w:rsidRPr="00D24E12">
        <w:rPr>
          <w:b/>
          <w:sz w:val="32"/>
        </w:rPr>
        <w:t>INTERVENTIONS</w:t>
      </w:r>
    </w:p>
    <w:p w:rsidR="00D24E12" w:rsidRDefault="00D24E12" w:rsidP="00B67118"/>
    <w:p w:rsidR="00E607FB" w:rsidRDefault="00E607FB" w:rsidP="00B67118">
      <w:proofErr w:type="spellStart"/>
      <w:r>
        <w:t>Gattinoni</w:t>
      </w:r>
      <w:proofErr w:type="spellEnd"/>
      <w:r>
        <w:t xml:space="preserve"> L. Am J Respiratory Care Critical Medicine 2013</w:t>
      </w:r>
    </w:p>
    <w:p w:rsidR="00E607FB" w:rsidRDefault="00E607FB" w:rsidP="00B67118"/>
    <w:p w:rsidR="00D24E12" w:rsidRDefault="00D24E12" w:rsidP="00B67118"/>
    <w:p w:rsidR="00D24E12" w:rsidRDefault="00B67118" w:rsidP="00B67118">
      <w:proofErr w:type="spellStart"/>
      <w:r w:rsidRPr="00B67118">
        <w:t>Cahalin</w:t>
      </w:r>
      <w:proofErr w:type="spellEnd"/>
      <w:r w:rsidRPr="00B67118">
        <w:t xml:space="preserve"> LP, </w:t>
      </w:r>
      <w:proofErr w:type="spellStart"/>
      <w:r w:rsidRPr="00B67118">
        <w:t>LaPier</w:t>
      </w:r>
      <w:proofErr w:type="spellEnd"/>
      <w:r w:rsidRPr="00B67118">
        <w:t xml:space="preserve"> TK, Shaw DK. </w:t>
      </w:r>
      <w:proofErr w:type="spellStart"/>
      <w:r w:rsidRPr="00B67118">
        <w:t>Sternal</w:t>
      </w:r>
      <w:proofErr w:type="spellEnd"/>
      <w:r w:rsidRPr="00B67118">
        <w:t xml:space="preserve"> Precautions: Is It Time for </w:t>
      </w:r>
      <w:proofErr w:type="spellStart"/>
      <w:r w:rsidRPr="00B67118">
        <w:t>Change</w:t>
      </w:r>
      <w:proofErr w:type="gramStart"/>
      <w:r w:rsidRPr="00B67118">
        <w:t>?Precautions</w:t>
      </w:r>
      <w:proofErr w:type="spellEnd"/>
      <w:proofErr w:type="gramEnd"/>
      <w:r w:rsidRPr="00B67118">
        <w:t xml:space="preserve"> versus Restrictions – A Review of Literature and Recommendations for Revision Cardiopulmonary Physical Therapy Journal 2011 22(1).</w:t>
      </w:r>
      <w:r w:rsidR="00D24E12">
        <w:t xml:space="preserve"> </w:t>
      </w:r>
    </w:p>
    <w:p w:rsidR="00B67118" w:rsidRPr="00B67118" w:rsidRDefault="00D24E12" w:rsidP="00B67118">
      <w:r>
        <w:t>\</w:t>
      </w:r>
      <w:r w:rsidR="00B67118" w:rsidRPr="00B67118">
        <w:t xml:space="preserve">•Mans CM, Reeve JC, Elkins MR Postoperative outcomes following preoperative </w:t>
      </w:r>
      <w:proofErr w:type="spellStart"/>
      <w:r w:rsidR="00B67118" w:rsidRPr="00B67118">
        <w:t>inspiratory</w:t>
      </w:r>
      <w:proofErr w:type="spellEnd"/>
      <w:r w:rsidR="00B67118" w:rsidRPr="00B67118">
        <w:t xml:space="preserve"> muscle training in patients undergoing cardiothoracic or upper abdominal surgery: a systematic review and meta-analysis. </w:t>
      </w:r>
      <w:proofErr w:type="spellStart"/>
      <w:r w:rsidR="00B67118" w:rsidRPr="00B67118">
        <w:t>Clin</w:t>
      </w:r>
      <w:proofErr w:type="spellEnd"/>
      <w:r w:rsidR="00B67118" w:rsidRPr="00B67118">
        <w:t xml:space="preserve"> </w:t>
      </w:r>
      <w:proofErr w:type="spellStart"/>
      <w:r w:rsidR="00B67118" w:rsidRPr="00B67118">
        <w:t>Rehabil</w:t>
      </w:r>
      <w:proofErr w:type="spellEnd"/>
      <w:r w:rsidR="00B67118" w:rsidRPr="00B67118">
        <w:t xml:space="preserve"> 2015:29(5): 426-38.</w:t>
      </w:r>
    </w:p>
    <w:p w:rsidR="00B67118" w:rsidRDefault="00B67118"/>
    <w:p w:rsidR="00B67118" w:rsidRPr="00B67118" w:rsidRDefault="00B67118" w:rsidP="00B67118">
      <w:r w:rsidRPr="00B67118">
        <w:t xml:space="preserve">•Van </w:t>
      </w:r>
      <w:proofErr w:type="spellStart"/>
      <w:r w:rsidRPr="00B67118">
        <w:t>Adrichem</w:t>
      </w:r>
      <w:proofErr w:type="spellEnd"/>
      <w:r w:rsidRPr="00B67118">
        <w:t xml:space="preserve"> EJ, </w:t>
      </w:r>
      <w:proofErr w:type="spellStart"/>
      <w:r w:rsidRPr="00B67118">
        <w:t>Meulenbroek</w:t>
      </w:r>
      <w:proofErr w:type="spellEnd"/>
      <w:r w:rsidRPr="00B67118">
        <w:t xml:space="preserve"> RL, </w:t>
      </w:r>
      <w:proofErr w:type="spellStart"/>
      <w:r w:rsidRPr="00B67118">
        <w:t>Plukker</w:t>
      </w:r>
      <w:proofErr w:type="spellEnd"/>
      <w:r w:rsidRPr="00B67118">
        <w:t xml:space="preserve"> JT, </w:t>
      </w:r>
      <w:proofErr w:type="spellStart"/>
      <w:r w:rsidRPr="00B67118">
        <w:t>Groen</w:t>
      </w:r>
      <w:proofErr w:type="spellEnd"/>
      <w:r w:rsidRPr="00B67118">
        <w:t xml:space="preserve"> H, van </w:t>
      </w:r>
      <w:proofErr w:type="spellStart"/>
      <w:r w:rsidRPr="00B67118">
        <w:t>Weert</w:t>
      </w:r>
      <w:proofErr w:type="spellEnd"/>
      <w:r w:rsidRPr="00B67118">
        <w:t xml:space="preserve"> </w:t>
      </w:r>
      <w:proofErr w:type="gramStart"/>
      <w:r w:rsidRPr="00B67118">
        <w:t>E  Comparison</w:t>
      </w:r>
      <w:proofErr w:type="gramEnd"/>
      <w:r w:rsidRPr="00B67118">
        <w:t xml:space="preserve"> of two preoperative </w:t>
      </w:r>
      <w:proofErr w:type="spellStart"/>
      <w:r w:rsidRPr="00B67118">
        <w:t>inspiratory</w:t>
      </w:r>
      <w:proofErr w:type="spellEnd"/>
      <w:r w:rsidRPr="00B67118">
        <w:t xml:space="preserve"> muscle training </w:t>
      </w:r>
      <w:proofErr w:type="spellStart"/>
      <w:r w:rsidRPr="00B67118">
        <w:t>progrmas</w:t>
      </w:r>
      <w:proofErr w:type="spellEnd"/>
      <w:r w:rsidRPr="00B67118">
        <w:t xml:space="preserve"> to prevent pulmonary complications in patients undergoing </w:t>
      </w:r>
      <w:proofErr w:type="spellStart"/>
      <w:r w:rsidRPr="00B67118">
        <w:t>esophagectomy</w:t>
      </w:r>
      <w:proofErr w:type="spellEnd"/>
      <w:r w:rsidRPr="00B67118">
        <w:t xml:space="preserve">: a randomized controlled pilot study. Ann </w:t>
      </w:r>
      <w:proofErr w:type="spellStart"/>
      <w:r w:rsidRPr="00B67118">
        <w:t>Surg</w:t>
      </w:r>
      <w:proofErr w:type="spellEnd"/>
      <w:r w:rsidRPr="00B67118">
        <w:t xml:space="preserve"> </w:t>
      </w:r>
      <w:proofErr w:type="spellStart"/>
      <w:r w:rsidRPr="00B67118">
        <w:t>Oncol</w:t>
      </w:r>
      <w:proofErr w:type="spellEnd"/>
      <w:r w:rsidRPr="00B67118">
        <w:t xml:space="preserve"> 2014 21(</w:t>
      </w:r>
      <w:proofErr w:type="gramStart"/>
      <w:r w:rsidRPr="00B67118">
        <w:t>7)L</w:t>
      </w:r>
      <w:proofErr w:type="gramEnd"/>
      <w:r w:rsidRPr="00B67118">
        <w:t xml:space="preserve"> 2353-60.</w:t>
      </w:r>
    </w:p>
    <w:p w:rsidR="00B67118" w:rsidRDefault="00B67118"/>
    <w:p w:rsidR="00B67118" w:rsidRPr="00B67118" w:rsidRDefault="00E3117B" w:rsidP="00B67118">
      <w:r>
        <w:t xml:space="preserve">Adams, J, </w:t>
      </w:r>
      <w:proofErr w:type="spellStart"/>
      <w:r>
        <w:t>Lotshaw</w:t>
      </w:r>
      <w:proofErr w:type="spellEnd"/>
      <w:r>
        <w:t xml:space="preserve"> A, et al: </w:t>
      </w:r>
      <w:proofErr w:type="spellStart"/>
      <w:r>
        <w:t>Sternal</w:t>
      </w:r>
      <w:proofErr w:type="spellEnd"/>
      <w:r>
        <w:t xml:space="preserve"> Precautions; An alternative approach. Keep your move in the </w:t>
      </w:r>
      <w:proofErr w:type="spellStart"/>
      <w:r>
        <w:t>tube</w:t>
      </w:r>
      <w:r w:rsidR="00B67118" w:rsidRPr="00B67118">
        <w:t>•Proc</w:t>
      </w:r>
      <w:proofErr w:type="spellEnd"/>
      <w:r w:rsidR="00B67118" w:rsidRPr="00B67118">
        <w:t xml:space="preserve"> (</w:t>
      </w:r>
      <w:proofErr w:type="spellStart"/>
      <w:r w:rsidR="00B67118" w:rsidRPr="00B67118">
        <w:t>Bayl</w:t>
      </w:r>
      <w:proofErr w:type="spellEnd"/>
      <w:r w:rsidR="00B67118" w:rsidRPr="00B67118">
        <w:t xml:space="preserve"> </w:t>
      </w:r>
      <w:proofErr w:type="spellStart"/>
      <w:r w:rsidR="00B67118" w:rsidRPr="00B67118">
        <w:t>Univ</w:t>
      </w:r>
      <w:proofErr w:type="spellEnd"/>
      <w:r w:rsidR="00B67118" w:rsidRPr="00B67118">
        <w:t xml:space="preserve"> Med Cent). </w:t>
      </w:r>
      <w:proofErr w:type="gramStart"/>
      <w:r w:rsidR="00B67118" w:rsidRPr="00B67118">
        <w:t>2016 Jan; 29(1): 97–100.</w:t>
      </w:r>
      <w:proofErr w:type="gramEnd"/>
    </w:p>
    <w:p w:rsidR="00B67118" w:rsidRPr="00B67118" w:rsidRDefault="00B67118" w:rsidP="00B67118">
      <w:r w:rsidRPr="00B67118">
        <w:t>•PMCID: PMC4677872</w:t>
      </w:r>
    </w:p>
    <w:p w:rsidR="00E3117B" w:rsidRDefault="00E3117B" w:rsidP="00B67118"/>
    <w:p w:rsidR="00B67118" w:rsidRPr="00B67118" w:rsidRDefault="00B67118" w:rsidP="00B67118">
      <w:r w:rsidRPr="00B67118">
        <w:t>•</w:t>
      </w:r>
      <w:proofErr w:type="spellStart"/>
      <w:r w:rsidRPr="00B67118">
        <w:t>Hillegass</w:t>
      </w:r>
      <w:proofErr w:type="spellEnd"/>
      <w:r w:rsidRPr="00B67118">
        <w:t xml:space="preserve"> et al: Supplemental Oxygen </w:t>
      </w:r>
      <w:proofErr w:type="spellStart"/>
      <w:r w:rsidRPr="00B67118">
        <w:t>Utiliization</w:t>
      </w:r>
      <w:proofErr w:type="spellEnd"/>
      <w:r w:rsidRPr="00B67118">
        <w:t xml:space="preserve"> during physical therapy interventions. Cardiopulmonary Physical Therapy Journal 2014 25(2)</w:t>
      </w:r>
      <w:proofErr w:type="gramStart"/>
      <w:r w:rsidRPr="00B67118">
        <w:t>:38</w:t>
      </w:r>
      <w:proofErr w:type="gramEnd"/>
    </w:p>
    <w:p w:rsidR="00E3117B" w:rsidRDefault="00E3117B" w:rsidP="00B67118"/>
    <w:p w:rsidR="00B67118" w:rsidRPr="00B67118" w:rsidRDefault="00B67118" w:rsidP="00B67118">
      <w:r w:rsidRPr="00B67118">
        <w:t>•</w:t>
      </w:r>
      <w:proofErr w:type="spellStart"/>
      <w:r w:rsidRPr="00B67118">
        <w:rPr>
          <w:b/>
          <w:bCs/>
        </w:rPr>
        <w:t>Somfay</w:t>
      </w:r>
      <w:proofErr w:type="spellEnd"/>
      <w:r w:rsidRPr="00B67118">
        <w:rPr>
          <w:b/>
          <w:bCs/>
        </w:rPr>
        <w:t xml:space="preserve"> A, </w:t>
      </w:r>
      <w:proofErr w:type="spellStart"/>
      <w:r w:rsidRPr="00B67118">
        <w:rPr>
          <w:b/>
          <w:bCs/>
        </w:rPr>
        <w:t>Porszasz</w:t>
      </w:r>
      <w:proofErr w:type="spellEnd"/>
      <w:r w:rsidRPr="00B67118">
        <w:rPr>
          <w:b/>
          <w:bCs/>
        </w:rPr>
        <w:t xml:space="preserve"> J, Lee SM and </w:t>
      </w:r>
      <w:proofErr w:type="spellStart"/>
      <w:r w:rsidRPr="00B67118">
        <w:rPr>
          <w:b/>
          <w:bCs/>
        </w:rPr>
        <w:t>Casaburi</w:t>
      </w:r>
      <w:proofErr w:type="spellEnd"/>
      <w:r w:rsidRPr="00B67118">
        <w:rPr>
          <w:b/>
          <w:bCs/>
        </w:rPr>
        <w:t xml:space="preserve"> R. </w:t>
      </w:r>
      <w:r w:rsidRPr="00B67118">
        <w:t xml:space="preserve">Effect of </w:t>
      </w:r>
      <w:proofErr w:type="spellStart"/>
      <w:r w:rsidRPr="00B67118">
        <w:t>Hyperoxia</w:t>
      </w:r>
      <w:proofErr w:type="spellEnd"/>
      <w:r w:rsidRPr="00B67118">
        <w:t xml:space="preserve"> on Gas Exchange and Lactate Kinetics Following Exercise Onset in </w:t>
      </w:r>
      <w:proofErr w:type="spellStart"/>
      <w:r w:rsidRPr="00B67118">
        <w:t>Nonhypoxemic</w:t>
      </w:r>
      <w:proofErr w:type="spellEnd"/>
      <w:r w:rsidRPr="00B67118">
        <w:t xml:space="preserve"> COPD </w:t>
      </w:r>
      <w:proofErr w:type="spellStart"/>
      <w:r w:rsidRPr="00B67118">
        <w:t>Patients</w:t>
      </w:r>
      <w:proofErr w:type="gramStart"/>
      <w:r w:rsidRPr="00B67118">
        <w:t>.•</w:t>
      </w:r>
      <w:proofErr w:type="gramEnd"/>
      <w:r w:rsidRPr="00B67118">
        <w:rPr>
          <w:b/>
          <w:bCs/>
          <w:i/>
          <w:iCs/>
        </w:rPr>
        <w:t>Chest</w:t>
      </w:r>
      <w:proofErr w:type="spellEnd"/>
      <w:r w:rsidRPr="00B67118">
        <w:rPr>
          <w:b/>
          <w:bCs/>
          <w:i/>
          <w:iCs/>
        </w:rPr>
        <w:t xml:space="preserve"> </w:t>
      </w:r>
      <w:r w:rsidRPr="00B67118">
        <w:rPr>
          <w:b/>
          <w:bCs/>
        </w:rPr>
        <w:t>2002;121;393-400</w:t>
      </w:r>
    </w:p>
    <w:p w:rsidR="00E3117B" w:rsidRDefault="00E3117B" w:rsidP="00B67118"/>
    <w:p w:rsidR="00B67118" w:rsidRPr="00B67118" w:rsidRDefault="00B67118" w:rsidP="00B67118">
      <w:pPr>
        <w:rPr>
          <w:b/>
          <w:bCs/>
        </w:rPr>
      </w:pPr>
      <w:r w:rsidRPr="00B67118">
        <w:t>–</w:t>
      </w:r>
      <w:r w:rsidRPr="00B67118">
        <w:rPr>
          <w:b/>
          <w:bCs/>
        </w:rPr>
        <w:t xml:space="preserve">Lower </w:t>
      </w:r>
      <w:proofErr w:type="spellStart"/>
      <w:r w:rsidRPr="00B67118">
        <w:rPr>
          <w:b/>
          <w:bCs/>
        </w:rPr>
        <w:t>ventilatory</w:t>
      </w:r>
      <w:proofErr w:type="spellEnd"/>
      <w:r w:rsidRPr="00B67118">
        <w:rPr>
          <w:b/>
          <w:bCs/>
        </w:rPr>
        <w:t xml:space="preserve"> requirements and less lactate produ</w:t>
      </w:r>
      <w:r w:rsidR="00E607FB">
        <w:rPr>
          <w:b/>
          <w:bCs/>
        </w:rPr>
        <w:t>c</w:t>
      </w:r>
      <w:r w:rsidRPr="00B67118">
        <w:rPr>
          <w:b/>
          <w:bCs/>
        </w:rPr>
        <w:t xml:space="preserve">ed with exercise when supplemental oxygen provided to </w:t>
      </w:r>
      <w:proofErr w:type="spellStart"/>
      <w:r w:rsidRPr="00B67118">
        <w:rPr>
          <w:b/>
          <w:bCs/>
        </w:rPr>
        <w:t>normo</w:t>
      </w:r>
      <w:r w:rsidR="00E607FB">
        <w:rPr>
          <w:b/>
          <w:bCs/>
        </w:rPr>
        <w:t>xemic</w:t>
      </w:r>
      <w:proofErr w:type="spellEnd"/>
      <w:r w:rsidR="00E607FB">
        <w:rPr>
          <w:b/>
          <w:bCs/>
        </w:rPr>
        <w:t xml:space="preserve"> patie</w:t>
      </w:r>
      <w:r w:rsidRPr="00B67118">
        <w:rPr>
          <w:b/>
          <w:bCs/>
        </w:rPr>
        <w:t>nts</w:t>
      </w:r>
    </w:p>
    <w:p w:rsidR="00B67118" w:rsidRDefault="00B67118"/>
    <w:p w:rsidR="00B67118" w:rsidRPr="00B67118" w:rsidRDefault="00B67118" w:rsidP="00B67118">
      <w:r w:rsidRPr="00B67118">
        <w:t>•</w:t>
      </w:r>
      <w:proofErr w:type="spellStart"/>
      <w:r w:rsidRPr="00B67118">
        <w:rPr>
          <w:b/>
          <w:bCs/>
        </w:rPr>
        <w:t>Emtner</w:t>
      </w:r>
      <w:proofErr w:type="spellEnd"/>
      <w:r w:rsidRPr="00B67118">
        <w:rPr>
          <w:b/>
          <w:bCs/>
        </w:rPr>
        <w:t xml:space="preserve"> M, </w:t>
      </w:r>
      <w:proofErr w:type="spellStart"/>
      <w:r w:rsidRPr="00B67118">
        <w:rPr>
          <w:b/>
          <w:bCs/>
        </w:rPr>
        <w:t>Porszasz</w:t>
      </w:r>
      <w:proofErr w:type="spellEnd"/>
      <w:r w:rsidRPr="00B67118">
        <w:rPr>
          <w:b/>
          <w:bCs/>
        </w:rPr>
        <w:t xml:space="preserve"> J, Burns M, </w:t>
      </w:r>
      <w:proofErr w:type="spellStart"/>
      <w:r w:rsidRPr="00B67118">
        <w:rPr>
          <w:b/>
          <w:bCs/>
        </w:rPr>
        <w:t>Somfay</w:t>
      </w:r>
      <w:proofErr w:type="spellEnd"/>
      <w:r w:rsidRPr="00B67118">
        <w:rPr>
          <w:b/>
          <w:bCs/>
        </w:rPr>
        <w:t xml:space="preserve"> A, </w:t>
      </w:r>
      <w:proofErr w:type="spellStart"/>
      <w:r w:rsidRPr="00B67118">
        <w:rPr>
          <w:b/>
          <w:bCs/>
        </w:rPr>
        <w:t>Casaburi</w:t>
      </w:r>
      <w:proofErr w:type="spellEnd"/>
      <w:r w:rsidRPr="00B67118">
        <w:rPr>
          <w:b/>
          <w:bCs/>
        </w:rPr>
        <w:t xml:space="preserve"> R. </w:t>
      </w:r>
      <w:r w:rsidRPr="00B67118">
        <w:t xml:space="preserve">Benefits of supplemental oxygen in exercise training in </w:t>
      </w:r>
      <w:proofErr w:type="spellStart"/>
      <w:r w:rsidRPr="00B67118">
        <w:t>nonhypoxemic</w:t>
      </w:r>
      <w:proofErr w:type="spellEnd"/>
      <w:r w:rsidRPr="00B67118">
        <w:t xml:space="preserve"> chronic obstructive pulmonary disease patients.</w:t>
      </w:r>
      <w:r w:rsidRPr="00B67118">
        <w:rPr>
          <w:b/>
          <w:bCs/>
        </w:rPr>
        <w:t xml:space="preserve"> Am J </w:t>
      </w:r>
      <w:proofErr w:type="spellStart"/>
      <w:r w:rsidRPr="00B67118">
        <w:rPr>
          <w:b/>
          <w:bCs/>
        </w:rPr>
        <w:t>Respir</w:t>
      </w:r>
      <w:proofErr w:type="spellEnd"/>
      <w:r w:rsidRPr="00B67118">
        <w:rPr>
          <w:b/>
          <w:bCs/>
        </w:rPr>
        <w:t xml:space="preserve"> </w:t>
      </w:r>
      <w:proofErr w:type="spellStart"/>
      <w:r w:rsidRPr="00B67118">
        <w:rPr>
          <w:b/>
          <w:bCs/>
        </w:rPr>
        <w:t>Crit</w:t>
      </w:r>
      <w:proofErr w:type="spellEnd"/>
      <w:r w:rsidRPr="00B67118">
        <w:rPr>
          <w:b/>
          <w:bCs/>
        </w:rPr>
        <w:t xml:space="preserve"> Care Med 2003</w:t>
      </w:r>
      <w:proofErr w:type="gramStart"/>
      <w:r w:rsidRPr="00B67118">
        <w:rPr>
          <w:b/>
          <w:bCs/>
        </w:rPr>
        <w:t>;168</w:t>
      </w:r>
      <w:proofErr w:type="gramEnd"/>
      <w:r w:rsidRPr="00B67118">
        <w:rPr>
          <w:b/>
          <w:bCs/>
        </w:rPr>
        <w:t>(9):1034-42.</w:t>
      </w:r>
      <w:r w:rsidRPr="00B67118">
        <w:t xml:space="preserve"> </w:t>
      </w:r>
    </w:p>
    <w:p w:rsidR="00E3117B" w:rsidRDefault="00E3117B" w:rsidP="00B67118"/>
    <w:p w:rsidR="00B67118" w:rsidRPr="00B67118" w:rsidRDefault="00B67118" w:rsidP="00B67118">
      <w:r w:rsidRPr="00B67118">
        <w:t>–</w:t>
      </w:r>
      <w:r w:rsidRPr="00B67118">
        <w:rPr>
          <w:b/>
          <w:bCs/>
        </w:rPr>
        <w:t xml:space="preserve">Supplemental oxygen improved exercise training performance and tolerance in both hypoxemic and </w:t>
      </w:r>
      <w:proofErr w:type="spellStart"/>
      <w:r w:rsidRPr="00B67118">
        <w:rPr>
          <w:b/>
          <w:bCs/>
        </w:rPr>
        <w:t>nonhypoxemic</w:t>
      </w:r>
      <w:proofErr w:type="spellEnd"/>
      <w:r w:rsidRPr="00B67118">
        <w:rPr>
          <w:b/>
          <w:bCs/>
        </w:rPr>
        <w:t xml:space="preserve"> subjects</w:t>
      </w:r>
    </w:p>
    <w:p w:rsidR="00B67118" w:rsidRPr="00B67118" w:rsidRDefault="00B67118" w:rsidP="00B67118"/>
    <w:p w:rsidR="00B67118" w:rsidRPr="00B67118" w:rsidRDefault="00B67118" w:rsidP="00B67118"/>
    <w:p w:rsidR="00B67118" w:rsidRDefault="00B67118" w:rsidP="00B67118">
      <w:r w:rsidRPr="00B67118">
        <w:t>DELAGARDELLE, C., P. FEIEREISEN, P. AUTIER, R. SHITA, R. KRECKE</w:t>
      </w:r>
      <w:proofErr w:type="gramStart"/>
      <w:r w:rsidRPr="00B67118">
        <w:t>´ ,</w:t>
      </w:r>
      <w:proofErr w:type="gramEnd"/>
      <w:r w:rsidRPr="00B67118">
        <w:t xml:space="preserve"> and J. BEISSEL. </w:t>
      </w:r>
      <w:proofErr w:type="gramStart"/>
      <w:r w:rsidRPr="00B67118">
        <w:t>Strength/endurance training versus endurance training in congestive heart failure.</w:t>
      </w:r>
      <w:proofErr w:type="gramEnd"/>
      <w:r w:rsidRPr="00B67118">
        <w:t xml:space="preserve"> Med. Sci. Sports </w:t>
      </w:r>
      <w:proofErr w:type="spellStart"/>
      <w:r w:rsidRPr="00B67118">
        <w:t>Exerc</w:t>
      </w:r>
      <w:proofErr w:type="spellEnd"/>
      <w:proofErr w:type="gramStart"/>
      <w:r w:rsidRPr="00B67118">
        <w:t>.,</w:t>
      </w:r>
      <w:proofErr w:type="gramEnd"/>
      <w:r w:rsidRPr="00B67118">
        <w:t xml:space="preserve"> Vol. 34, No. 12, pp. 1868–1872, 2002</w:t>
      </w:r>
    </w:p>
    <w:p w:rsidR="00B67118" w:rsidRDefault="00B67118" w:rsidP="00B67118"/>
    <w:p w:rsidR="00B67118" w:rsidRPr="00B67118" w:rsidRDefault="00E3117B" w:rsidP="00B67118">
      <w:proofErr w:type="spellStart"/>
      <w:proofErr w:type="gramStart"/>
      <w:r>
        <w:rPr>
          <w:b/>
          <w:bCs/>
          <w:i/>
          <w:iCs/>
        </w:rPr>
        <w:t>Bellardinelli</w:t>
      </w:r>
      <w:proofErr w:type="spellEnd"/>
      <w:r>
        <w:rPr>
          <w:b/>
          <w:bCs/>
          <w:i/>
          <w:iCs/>
        </w:rPr>
        <w:t xml:space="preserve"> R et al: 10 year exercise training in heart failure.</w:t>
      </w:r>
      <w:proofErr w:type="gramEnd"/>
      <w:r>
        <w:rPr>
          <w:b/>
          <w:bCs/>
          <w:i/>
          <w:iCs/>
        </w:rPr>
        <w:t xml:space="preserve"> </w:t>
      </w:r>
      <w:r w:rsidR="00B67118" w:rsidRPr="00B67118">
        <w:rPr>
          <w:b/>
          <w:bCs/>
          <w:i/>
          <w:iCs/>
        </w:rPr>
        <w:t xml:space="preserve">J Am </w:t>
      </w:r>
      <w:proofErr w:type="spellStart"/>
      <w:r w:rsidR="00B67118" w:rsidRPr="00B67118">
        <w:rPr>
          <w:b/>
          <w:bCs/>
          <w:i/>
          <w:iCs/>
        </w:rPr>
        <w:t>Coll</w:t>
      </w:r>
      <w:proofErr w:type="spellEnd"/>
      <w:r w:rsidR="00B67118" w:rsidRPr="00B67118">
        <w:rPr>
          <w:b/>
          <w:bCs/>
          <w:i/>
          <w:iCs/>
        </w:rPr>
        <w:t xml:space="preserve"> </w:t>
      </w:r>
      <w:proofErr w:type="spellStart"/>
      <w:r w:rsidR="00B67118" w:rsidRPr="00B67118">
        <w:rPr>
          <w:b/>
          <w:bCs/>
          <w:i/>
          <w:iCs/>
        </w:rPr>
        <w:t>Cardiol</w:t>
      </w:r>
      <w:proofErr w:type="spellEnd"/>
      <w:r w:rsidR="00B67118" w:rsidRPr="00B67118">
        <w:rPr>
          <w:b/>
          <w:bCs/>
        </w:rPr>
        <w:t>. 2012</w:t>
      </w:r>
      <w:proofErr w:type="gramStart"/>
      <w:r w:rsidR="00B67118" w:rsidRPr="00B67118">
        <w:rPr>
          <w:b/>
          <w:bCs/>
        </w:rPr>
        <w:t>;60</w:t>
      </w:r>
      <w:proofErr w:type="gramEnd"/>
      <w:r w:rsidR="00B67118" w:rsidRPr="00B67118">
        <w:rPr>
          <w:b/>
          <w:bCs/>
        </w:rPr>
        <w:t>(16):1521-1528</w:t>
      </w:r>
      <w:r w:rsidR="00B67118" w:rsidRPr="00B67118">
        <w:t xml:space="preserve"> </w:t>
      </w:r>
    </w:p>
    <w:p w:rsidR="00B67118" w:rsidRDefault="00B67118" w:rsidP="00B67118"/>
    <w:p w:rsidR="00B67118" w:rsidRDefault="00B67118" w:rsidP="00B67118"/>
    <w:p w:rsidR="00B67118" w:rsidRDefault="00B67118" w:rsidP="00B67118"/>
    <w:p w:rsidR="00B67118" w:rsidRDefault="00B67118" w:rsidP="00B67118"/>
    <w:p w:rsidR="00B67118" w:rsidRPr="00B67118" w:rsidRDefault="00B67118" w:rsidP="00B67118">
      <w:r w:rsidRPr="00B67118">
        <w:t>•</w:t>
      </w:r>
      <w:hyperlink r:id="rId20" w:history="1">
        <w:r w:rsidRPr="00B67118">
          <w:rPr>
            <w:rStyle w:val="Hyperlink"/>
          </w:rPr>
          <w:t xml:space="preserve">Marshall KD, Muller BN, </w:t>
        </w:r>
        <w:proofErr w:type="spellStart"/>
        <w:r w:rsidRPr="00B67118">
          <w:rPr>
            <w:rStyle w:val="Hyperlink"/>
          </w:rPr>
          <w:t>Krenz</w:t>
        </w:r>
        <w:proofErr w:type="spellEnd"/>
        <w:r w:rsidRPr="00B67118">
          <w:rPr>
            <w:rStyle w:val="Hyperlink"/>
          </w:rPr>
          <w:t xml:space="preserve"> M, </w:t>
        </w:r>
        <w:proofErr w:type="spellStart"/>
        <w:r w:rsidRPr="00B67118">
          <w:rPr>
            <w:rStyle w:val="Hyperlink"/>
          </w:rPr>
          <w:t>Hanft</w:t>
        </w:r>
        <w:proofErr w:type="spellEnd"/>
        <w:r w:rsidRPr="00B67118">
          <w:rPr>
            <w:rStyle w:val="Hyperlink"/>
          </w:rPr>
          <w:t xml:space="preserve"> LM, McDonald KS, </w:t>
        </w:r>
        <w:proofErr w:type="spellStart"/>
        <w:r w:rsidRPr="00B67118">
          <w:rPr>
            <w:rStyle w:val="Hyperlink"/>
          </w:rPr>
          <w:t>Dellsperger</w:t>
        </w:r>
        <w:proofErr w:type="spellEnd"/>
        <w:r w:rsidRPr="00B67118">
          <w:rPr>
            <w:rStyle w:val="Hyperlink"/>
          </w:rPr>
          <w:t xml:space="preserve"> KC, </w:t>
        </w:r>
        <w:proofErr w:type="spellStart"/>
        <w:r w:rsidRPr="00B67118">
          <w:rPr>
            <w:rStyle w:val="Hyperlink"/>
          </w:rPr>
          <w:t>Emter</w:t>
        </w:r>
        <w:proofErr w:type="spellEnd"/>
        <w:r w:rsidRPr="00B67118">
          <w:rPr>
            <w:rStyle w:val="Hyperlink"/>
          </w:rPr>
          <w:t xml:space="preserve"> CA. Heart failure with preserved ejection fraction: chronic low intensity interval exercise training preserves myocardial O2 balance and diastolic function. J </w:t>
        </w:r>
        <w:proofErr w:type="spellStart"/>
        <w:r w:rsidRPr="00B67118">
          <w:rPr>
            <w:rStyle w:val="Hyperlink"/>
          </w:rPr>
          <w:t>Appl</w:t>
        </w:r>
        <w:proofErr w:type="spellEnd"/>
        <w:r w:rsidRPr="00B67118">
          <w:rPr>
            <w:rStyle w:val="Hyperlink"/>
          </w:rPr>
          <w:t xml:space="preserve"> </w:t>
        </w:r>
        <w:proofErr w:type="spellStart"/>
        <w:r w:rsidRPr="00B67118">
          <w:rPr>
            <w:rStyle w:val="Hyperlink"/>
          </w:rPr>
          <w:t>Physiol</w:t>
        </w:r>
        <w:proofErr w:type="spellEnd"/>
        <w:r w:rsidRPr="00B67118">
          <w:rPr>
            <w:rStyle w:val="Hyperlink"/>
          </w:rPr>
          <w:t xml:space="preserve"> (1985).</w:t>
        </w:r>
      </w:hyperlink>
      <w:r w:rsidRPr="00B67118">
        <w:t> 2013 Jan 1</w:t>
      </w:r>
      <w:proofErr w:type="gramStart"/>
      <w:r w:rsidRPr="00B67118">
        <w:t>;114</w:t>
      </w:r>
      <w:proofErr w:type="gramEnd"/>
      <w:r w:rsidRPr="00B67118">
        <w:t xml:space="preserve">(1):131-47. </w:t>
      </w:r>
    </w:p>
    <w:p w:rsidR="00B67118" w:rsidRDefault="00B67118" w:rsidP="00B67118"/>
    <w:p w:rsidR="00E607FB" w:rsidRDefault="00B67118" w:rsidP="00B67118">
      <w:proofErr w:type="spellStart"/>
      <w:r w:rsidRPr="00B67118">
        <w:t>Scheiderer</w:t>
      </w:r>
      <w:proofErr w:type="spellEnd"/>
      <w:r w:rsidRPr="00B67118">
        <w:t xml:space="preserve"> et al CPJ June </w:t>
      </w:r>
      <w:proofErr w:type="gramStart"/>
      <w:r w:rsidRPr="00B67118">
        <w:t>2013</w:t>
      </w:r>
      <w:r>
        <w:t xml:space="preserve">  LVAD</w:t>
      </w:r>
      <w:proofErr w:type="gramEnd"/>
      <w:r>
        <w:t xml:space="preserve"> and ex</w:t>
      </w:r>
      <w:r w:rsidR="00E607FB">
        <w:t>:</w:t>
      </w:r>
    </w:p>
    <w:p w:rsidR="00E607FB" w:rsidRDefault="00E607FB" w:rsidP="00B67118"/>
    <w:p w:rsidR="00B67118" w:rsidRDefault="00B67118" w:rsidP="00B67118"/>
    <w:p w:rsidR="00B67118" w:rsidRPr="00E3117B" w:rsidRDefault="00B67118" w:rsidP="00B671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42"/>
        </w:rPr>
      </w:pPr>
      <w:r w:rsidRPr="00E3117B">
        <w:rPr>
          <w:rFonts w:ascii="Times New Roman" w:hAnsi="Times New Roman" w:cs="Times New Roman"/>
          <w:szCs w:val="42"/>
        </w:rPr>
        <w:t>New England Journal of Medicine October 2016 Vol. 375 (17)</w:t>
      </w:r>
    </w:p>
    <w:p w:rsidR="00A96BAC" w:rsidRPr="00E3117B" w:rsidRDefault="00B67118" w:rsidP="00B67118">
      <w:pPr>
        <w:rPr>
          <w:rFonts w:ascii="Times New Roman" w:hAnsi="Times New Roman" w:cs="Times New Roman"/>
          <w:szCs w:val="42"/>
        </w:rPr>
      </w:pPr>
      <w:r w:rsidRPr="00E3117B">
        <w:rPr>
          <w:rFonts w:ascii="Times New Roman" w:hAnsi="Times New Roman" w:cs="Times New Roman"/>
          <w:szCs w:val="42"/>
        </w:rPr>
        <w:t>§ 47</w:t>
      </w:r>
    </w:p>
    <w:p w:rsidR="00A96BAC" w:rsidRPr="00D24E12" w:rsidRDefault="00A96BAC" w:rsidP="00B67118">
      <w:pPr>
        <w:rPr>
          <w:rFonts w:ascii="Times New Roman Bold" w:hAnsi="Times New Roman Bold" w:cs="Times New Roman"/>
          <w:b/>
          <w:sz w:val="36"/>
          <w:szCs w:val="42"/>
        </w:rPr>
      </w:pPr>
    </w:p>
    <w:p w:rsidR="00E607FB" w:rsidRPr="00D24E12" w:rsidRDefault="00A96BAC" w:rsidP="00B67118">
      <w:pPr>
        <w:rPr>
          <w:rFonts w:ascii="Times New Roman Bold" w:hAnsi="Times New Roman Bold" w:cs="Times New Roman"/>
          <w:b/>
          <w:sz w:val="36"/>
          <w:szCs w:val="42"/>
        </w:rPr>
      </w:pPr>
      <w:r w:rsidRPr="00D24E12">
        <w:rPr>
          <w:rFonts w:ascii="Times New Roman Bold" w:hAnsi="Times New Roman Bold" w:cs="Times New Roman"/>
          <w:b/>
          <w:sz w:val="36"/>
          <w:szCs w:val="42"/>
        </w:rPr>
        <w:t>EXERCISE PHYSIOLOGY</w:t>
      </w:r>
    </w:p>
    <w:p w:rsidR="00E3117B" w:rsidRDefault="00E3117B" w:rsidP="00B67118">
      <w:pPr>
        <w:rPr>
          <w:rFonts w:ascii="Times New Roman" w:hAnsi="Times New Roman" w:cs="Times New Roman"/>
          <w:sz w:val="42"/>
          <w:szCs w:val="42"/>
        </w:rPr>
      </w:pPr>
    </w:p>
    <w:p w:rsidR="00A96BAC" w:rsidRPr="00D24E12" w:rsidRDefault="00E607FB" w:rsidP="00B67118">
      <w:pPr>
        <w:rPr>
          <w:rFonts w:ascii="Times New Roman" w:hAnsi="Times New Roman" w:cs="Times New Roman"/>
          <w:szCs w:val="42"/>
        </w:rPr>
      </w:pPr>
      <w:proofErr w:type="spellStart"/>
      <w:r w:rsidRPr="00D24E12">
        <w:rPr>
          <w:rFonts w:ascii="Times New Roman" w:hAnsi="Times New Roman" w:cs="Times New Roman"/>
          <w:szCs w:val="42"/>
        </w:rPr>
        <w:t>McKardle</w:t>
      </w:r>
      <w:proofErr w:type="spellEnd"/>
      <w:r w:rsidRPr="00D24E12">
        <w:rPr>
          <w:rFonts w:ascii="Times New Roman" w:hAnsi="Times New Roman" w:cs="Times New Roman"/>
          <w:szCs w:val="42"/>
        </w:rPr>
        <w:t xml:space="preserve">, </w:t>
      </w:r>
      <w:proofErr w:type="spellStart"/>
      <w:r w:rsidRPr="00D24E12">
        <w:rPr>
          <w:rFonts w:ascii="Times New Roman" w:hAnsi="Times New Roman" w:cs="Times New Roman"/>
          <w:szCs w:val="42"/>
        </w:rPr>
        <w:t>Katch</w:t>
      </w:r>
      <w:proofErr w:type="spellEnd"/>
      <w:r w:rsidRPr="00D24E12">
        <w:rPr>
          <w:rFonts w:ascii="Times New Roman" w:hAnsi="Times New Roman" w:cs="Times New Roman"/>
          <w:szCs w:val="42"/>
        </w:rPr>
        <w:t xml:space="preserve"> and </w:t>
      </w:r>
      <w:proofErr w:type="spellStart"/>
      <w:r w:rsidRPr="00D24E12">
        <w:rPr>
          <w:rFonts w:ascii="Times New Roman" w:hAnsi="Times New Roman" w:cs="Times New Roman"/>
          <w:szCs w:val="42"/>
        </w:rPr>
        <w:t>Katch</w:t>
      </w:r>
      <w:proofErr w:type="spellEnd"/>
      <w:r w:rsidRPr="00D24E12">
        <w:rPr>
          <w:rFonts w:ascii="Times New Roman" w:hAnsi="Times New Roman" w:cs="Times New Roman"/>
          <w:szCs w:val="42"/>
        </w:rPr>
        <w:t>: Exercise Ph</w:t>
      </w:r>
      <w:r w:rsidR="00BE6A84" w:rsidRPr="00D24E12">
        <w:rPr>
          <w:rFonts w:ascii="Times New Roman" w:hAnsi="Times New Roman" w:cs="Times New Roman"/>
          <w:szCs w:val="42"/>
        </w:rPr>
        <w:t>y</w:t>
      </w:r>
      <w:r w:rsidRPr="00D24E12">
        <w:rPr>
          <w:rFonts w:ascii="Times New Roman" w:hAnsi="Times New Roman" w:cs="Times New Roman"/>
          <w:szCs w:val="42"/>
        </w:rPr>
        <w:t>siology</w:t>
      </w:r>
      <w:r w:rsidR="00E3117B" w:rsidRPr="00D24E12">
        <w:rPr>
          <w:rFonts w:ascii="Times New Roman" w:hAnsi="Times New Roman" w:cs="Times New Roman"/>
          <w:szCs w:val="42"/>
        </w:rPr>
        <w:t>; 2014 published by LWW.</w:t>
      </w:r>
    </w:p>
    <w:p w:rsidR="00E0208B" w:rsidRPr="00D24E12" w:rsidRDefault="00E0208B" w:rsidP="00B67118">
      <w:pPr>
        <w:rPr>
          <w:rFonts w:ascii="Times New Roman" w:hAnsi="Times New Roman" w:cs="Times New Roman"/>
          <w:szCs w:val="42"/>
        </w:rPr>
      </w:pPr>
    </w:p>
    <w:p w:rsidR="00E0208B" w:rsidRPr="00D24E12" w:rsidRDefault="00E0208B" w:rsidP="00D24E12">
      <w:pPr>
        <w:pBdr>
          <w:top w:val="dotted" w:sz="8" w:space="5" w:color="F0F0F0"/>
        </w:pBdr>
        <w:shd w:val="clear" w:color="auto" w:fill="FFFFFF"/>
        <w:rPr>
          <w:rFonts w:ascii="Verdana" w:hAnsi="Verdana"/>
          <w:color w:val="444444"/>
          <w:szCs w:val="29"/>
        </w:rPr>
      </w:pPr>
      <w:proofErr w:type="spellStart"/>
      <w:r w:rsidRPr="00D24E12">
        <w:rPr>
          <w:rFonts w:ascii="Verdana" w:hAnsi="Verdana"/>
          <w:color w:val="444444"/>
          <w:szCs w:val="29"/>
        </w:rPr>
        <w:t>Whelton</w:t>
      </w:r>
      <w:proofErr w:type="spellEnd"/>
      <w:r w:rsidRPr="00D24E12">
        <w:rPr>
          <w:rFonts w:ascii="Verdana" w:hAnsi="Verdana"/>
          <w:color w:val="444444"/>
          <w:szCs w:val="29"/>
        </w:rPr>
        <w:t xml:space="preserve"> PK, Carey RM, </w:t>
      </w:r>
      <w:proofErr w:type="spellStart"/>
      <w:r w:rsidRPr="00D24E12">
        <w:rPr>
          <w:rFonts w:ascii="Verdana" w:hAnsi="Verdana"/>
          <w:color w:val="444444"/>
          <w:szCs w:val="29"/>
        </w:rPr>
        <w:t>Aronow</w:t>
      </w:r>
      <w:proofErr w:type="spellEnd"/>
      <w:r w:rsidRPr="00D24E12">
        <w:rPr>
          <w:rFonts w:ascii="Verdana" w:hAnsi="Verdana"/>
          <w:color w:val="444444"/>
          <w:szCs w:val="29"/>
        </w:rPr>
        <w:t xml:space="preserve"> WS, et al.</w:t>
      </w:r>
    </w:p>
    <w:p w:rsidR="00E0208B" w:rsidRPr="00D24E12" w:rsidRDefault="00E0208B" w:rsidP="00E0208B">
      <w:pPr>
        <w:pBdr>
          <w:top w:val="dotted" w:sz="8" w:space="5" w:color="F0F0F0"/>
        </w:pBdr>
        <w:shd w:val="clear" w:color="auto" w:fill="FFFFFF"/>
        <w:ind w:left="720"/>
        <w:rPr>
          <w:rFonts w:ascii="Verdana" w:hAnsi="Verdana"/>
          <w:color w:val="444444"/>
          <w:szCs w:val="29"/>
        </w:rPr>
      </w:pPr>
      <w:r w:rsidRPr="00D24E12">
        <w:rPr>
          <w:rFonts w:ascii="Verdana" w:hAnsi="Verdana"/>
          <w:color w:val="444444"/>
          <w:szCs w:val="29"/>
        </w:rPr>
        <w:fldChar w:fldCharType="begin"/>
      </w:r>
      <w:r w:rsidRPr="00D24E12">
        <w:rPr>
          <w:rFonts w:ascii="Verdana" w:hAnsi="Verdana"/>
          <w:color w:val="444444"/>
          <w:szCs w:val="29"/>
        </w:rPr>
        <w:instrText xml:space="preserve"> HYPERLINK "http://www.onlinejacc.org/content/71/19/e127" \t "_blank" </w:instrText>
      </w:r>
      <w:r w:rsidRPr="00D24E12">
        <w:rPr>
          <w:rFonts w:ascii="Verdana" w:hAnsi="Verdana"/>
          <w:color w:val="444444"/>
          <w:szCs w:val="29"/>
        </w:rPr>
      </w:r>
      <w:r w:rsidRPr="00D24E12">
        <w:rPr>
          <w:rFonts w:ascii="Verdana" w:hAnsi="Verdana"/>
          <w:color w:val="444444"/>
          <w:szCs w:val="29"/>
        </w:rPr>
        <w:fldChar w:fldCharType="separate"/>
      </w:r>
      <w:r w:rsidRPr="00D24E12">
        <w:rPr>
          <w:rStyle w:val="Hyperlink"/>
          <w:rFonts w:ascii="Verdana" w:hAnsi="Verdana"/>
          <w:color w:val="198DAE"/>
          <w:szCs w:val="29"/>
          <w:u w:val="none"/>
        </w:rPr>
        <w:t>ACC/AHA/AAPA/ABC/ACPM/AGS/</w:t>
      </w:r>
      <w:proofErr w:type="spellStart"/>
      <w:r w:rsidRPr="00D24E12">
        <w:rPr>
          <w:rStyle w:val="Hyperlink"/>
          <w:rFonts w:ascii="Verdana" w:hAnsi="Verdana"/>
          <w:color w:val="198DAE"/>
          <w:szCs w:val="29"/>
          <w:u w:val="none"/>
        </w:rPr>
        <w:t>APhA</w:t>
      </w:r>
      <w:proofErr w:type="spellEnd"/>
      <w:r w:rsidRPr="00D24E12">
        <w:rPr>
          <w:rStyle w:val="Hyperlink"/>
          <w:rFonts w:ascii="Verdana" w:hAnsi="Verdana"/>
          <w:color w:val="198DAE"/>
          <w:szCs w:val="29"/>
          <w:u w:val="none"/>
        </w:rPr>
        <w:t>/ASH/ASPC/NMA/PCNA Guideline for the Prevention, Detection, Evaluation, and Management of High Blood Pressure in Adults: A Report of the American College of Cardiology/American Heart Association Task Force on Clinical Practice Guidelines. </w:t>
      </w:r>
      <w:r w:rsidRPr="00D24E12">
        <w:rPr>
          <w:rStyle w:val="Emphasis"/>
          <w:rFonts w:ascii="Verdana" w:hAnsi="Verdana"/>
          <w:color w:val="198DAE"/>
          <w:szCs w:val="29"/>
        </w:rPr>
        <w:t xml:space="preserve">J Am </w:t>
      </w:r>
      <w:proofErr w:type="spellStart"/>
      <w:r w:rsidRPr="00D24E12">
        <w:rPr>
          <w:rStyle w:val="Emphasis"/>
          <w:rFonts w:ascii="Verdana" w:hAnsi="Verdana"/>
          <w:color w:val="198DAE"/>
          <w:szCs w:val="29"/>
        </w:rPr>
        <w:t>Coll</w:t>
      </w:r>
      <w:proofErr w:type="spellEnd"/>
      <w:r w:rsidRPr="00D24E12">
        <w:rPr>
          <w:rStyle w:val="Emphasis"/>
          <w:rFonts w:ascii="Verdana" w:hAnsi="Verdana"/>
          <w:color w:val="198DAE"/>
          <w:szCs w:val="29"/>
        </w:rPr>
        <w:t xml:space="preserve"> </w:t>
      </w:r>
      <w:proofErr w:type="spellStart"/>
      <w:r w:rsidRPr="00D24E12">
        <w:rPr>
          <w:rStyle w:val="Emphasis"/>
          <w:rFonts w:ascii="Verdana" w:hAnsi="Verdana"/>
          <w:color w:val="198DAE"/>
          <w:szCs w:val="29"/>
        </w:rPr>
        <w:t>Cardiol</w:t>
      </w:r>
      <w:proofErr w:type="spellEnd"/>
      <w:r w:rsidRPr="00D24E12">
        <w:rPr>
          <w:rStyle w:val="Hyperlink"/>
          <w:rFonts w:ascii="Verdana" w:hAnsi="Verdana"/>
          <w:color w:val="198DAE"/>
          <w:szCs w:val="29"/>
          <w:u w:val="none"/>
        </w:rPr>
        <w:t> 2018</w:t>
      </w:r>
      <w:proofErr w:type="gramStart"/>
      <w:r w:rsidRPr="00D24E12">
        <w:rPr>
          <w:rStyle w:val="Hyperlink"/>
          <w:rFonts w:ascii="Verdana" w:hAnsi="Verdana"/>
          <w:color w:val="198DAE"/>
          <w:szCs w:val="29"/>
          <w:u w:val="none"/>
        </w:rPr>
        <w:t>;71:e127</w:t>
      </w:r>
      <w:proofErr w:type="gramEnd"/>
      <w:r w:rsidRPr="00D24E12">
        <w:rPr>
          <w:rStyle w:val="Hyperlink"/>
          <w:rFonts w:ascii="Verdana" w:hAnsi="Verdana"/>
          <w:color w:val="198DAE"/>
          <w:szCs w:val="29"/>
          <w:u w:val="none"/>
        </w:rPr>
        <w:t>-e248.</w:t>
      </w:r>
      <w:r w:rsidRPr="00D24E12">
        <w:rPr>
          <w:rFonts w:ascii="Verdana" w:hAnsi="Verdana"/>
          <w:color w:val="444444"/>
          <w:szCs w:val="29"/>
        </w:rPr>
        <w:fldChar w:fldCharType="end"/>
      </w:r>
    </w:p>
    <w:p w:rsidR="00E0208B" w:rsidRPr="00D24E12" w:rsidRDefault="00E0208B" w:rsidP="00B67118">
      <w:pPr>
        <w:rPr>
          <w:rFonts w:ascii="Times New Roman" w:hAnsi="Times New Roman" w:cs="Times New Roman"/>
          <w:szCs w:val="42"/>
        </w:rPr>
      </w:pPr>
    </w:p>
    <w:p w:rsidR="00E0208B" w:rsidRPr="00D24E12" w:rsidRDefault="00E0208B" w:rsidP="00B67118">
      <w:pPr>
        <w:rPr>
          <w:rFonts w:ascii="Times New Roman" w:hAnsi="Times New Roman" w:cs="Times New Roman"/>
          <w:szCs w:val="42"/>
        </w:rPr>
      </w:pPr>
      <w:proofErr w:type="spellStart"/>
      <w:r w:rsidRPr="00D24E12">
        <w:rPr>
          <w:rFonts w:ascii="Times New Roman" w:hAnsi="Times New Roman" w:cs="Times New Roman"/>
          <w:szCs w:val="42"/>
        </w:rPr>
        <w:t>Vanders</w:t>
      </w:r>
      <w:proofErr w:type="spellEnd"/>
      <w:r w:rsidRPr="00D24E12">
        <w:rPr>
          <w:rFonts w:ascii="Times New Roman" w:hAnsi="Times New Roman" w:cs="Times New Roman"/>
          <w:szCs w:val="42"/>
        </w:rPr>
        <w:t xml:space="preserve"> Human </w:t>
      </w:r>
      <w:proofErr w:type="gramStart"/>
      <w:r w:rsidRPr="00D24E12">
        <w:rPr>
          <w:rFonts w:ascii="Times New Roman" w:hAnsi="Times New Roman" w:cs="Times New Roman"/>
          <w:szCs w:val="42"/>
        </w:rPr>
        <w:t>Physiology  McGraw</w:t>
      </w:r>
      <w:proofErr w:type="gramEnd"/>
      <w:r w:rsidRPr="00D24E12">
        <w:rPr>
          <w:rFonts w:ascii="Times New Roman" w:hAnsi="Times New Roman" w:cs="Times New Roman"/>
          <w:szCs w:val="42"/>
        </w:rPr>
        <w:t xml:space="preserve">-Hill 2018 </w:t>
      </w:r>
    </w:p>
    <w:p w:rsidR="00E0208B" w:rsidRPr="00D24E12" w:rsidRDefault="00E0208B" w:rsidP="00B67118">
      <w:pPr>
        <w:rPr>
          <w:rFonts w:ascii="Times New Roman" w:hAnsi="Times New Roman" w:cs="Times New Roman"/>
          <w:szCs w:val="42"/>
        </w:rPr>
      </w:pPr>
    </w:p>
    <w:p w:rsidR="00E0208B" w:rsidRPr="00D24E12" w:rsidRDefault="00E0208B" w:rsidP="00D24E12">
      <w:pPr>
        <w:pStyle w:val="Heading1"/>
        <w:shd w:val="clear" w:color="auto" w:fill="FFFFFF"/>
        <w:spacing w:before="2" w:after="2" w:line="360" w:lineRule="atLeast"/>
        <w:textAlignment w:val="baseline"/>
        <w:rPr>
          <w:sz w:val="24"/>
        </w:rPr>
      </w:pPr>
      <w:proofErr w:type="gramStart"/>
      <w:r w:rsidRPr="00D24E12">
        <w:rPr>
          <w:bCs/>
          <w:sz w:val="24"/>
        </w:rPr>
        <w:t>Scott, W, Stevens J, Binder-Macleod.</w:t>
      </w:r>
      <w:proofErr w:type="gramEnd"/>
      <w:r w:rsidRPr="00D24E12">
        <w:rPr>
          <w:bCs/>
          <w:sz w:val="24"/>
        </w:rPr>
        <w:t xml:space="preserve"> Human Skeletal Muscle Fiber Type Classifications </w:t>
      </w:r>
      <w:r w:rsidRPr="00D24E12">
        <w:rPr>
          <w:rStyle w:val="Emphasis"/>
          <w:rFonts w:ascii="inherit" w:hAnsi="inherit"/>
          <w:iCs/>
          <w:color w:val="2A2A2A"/>
          <w:sz w:val="24"/>
          <w:szCs w:val="27"/>
          <w:bdr w:val="none" w:sz="0" w:space="0" w:color="auto" w:frame="1"/>
        </w:rPr>
        <w:t>Physical Therapy</w:t>
      </w:r>
      <w:r w:rsidRPr="00D24E12">
        <w:rPr>
          <w:sz w:val="24"/>
        </w:rPr>
        <w:t>, Volume 81, Issue 11, 1 November 2001, Pages 1810–1816,</w:t>
      </w:r>
      <w:hyperlink r:id="rId21" w:history="1">
        <w:r w:rsidRPr="00D24E12">
          <w:rPr>
            <w:rStyle w:val="Hyperlink"/>
            <w:rFonts w:ascii="Helvetica" w:hAnsi="Helvetica"/>
            <w:color w:val="006FB7"/>
            <w:sz w:val="24"/>
            <w:szCs w:val="27"/>
            <w:u w:val="none"/>
            <w:bdr w:val="none" w:sz="0" w:space="0" w:color="auto" w:frame="1"/>
          </w:rPr>
          <w:t>https://doi.org/10.1093/ptj/81.11.1810</w:t>
        </w:r>
      </w:hyperlink>
    </w:p>
    <w:p w:rsidR="00A96BAC" w:rsidRPr="00D24E12" w:rsidRDefault="00A96BAC" w:rsidP="00B67118">
      <w:pPr>
        <w:rPr>
          <w:rFonts w:ascii="Times New Roman" w:hAnsi="Times New Roman" w:cs="Times New Roman"/>
          <w:szCs w:val="42"/>
        </w:rPr>
      </w:pPr>
    </w:p>
    <w:p w:rsidR="00A96BAC" w:rsidRPr="00D24E12" w:rsidRDefault="00A96BAC" w:rsidP="00B67118">
      <w:pPr>
        <w:rPr>
          <w:rFonts w:ascii="Times New Roman" w:hAnsi="Times New Roman" w:cs="Times New Roman"/>
          <w:szCs w:val="42"/>
        </w:rPr>
      </w:pPr>
    </w:p>
    <w:p w:rsidR="00E0208B" w:rsidRPr="00D24E12" w:rsidRDefault="00A96BAC" w:rsidP="00B67118">
      <w:pPr>
        <w:rPr>
          <w:rFonts w:ascii="Times New Roman" w:hAnsi="Times New Roman" w:cs="Times New Roman"/>
          <w:szCs w:val="42"/>
        </w:rPr>
      </w:pPr>
      <w:r w:rsidRPr="00D24E12">
        <w:rPr>
          <w:rFonts w:ascii="Times New Roman" w:hAnsi="Times New Roman" w:cs="Times New Roman"/>
          <w:szCs w:val="42"/>
        </w:rPr>
        <w:t>OXYGEN</w:t>
      </w:r>
    </w:p>
    <w:p w:rsidR="00E0208B" w:rsidRPr="00D24E12" w:rsidRDefault="00E0208B" w:rsidP="00B67118">
      <w:pPr>
        <w:rPr>
          <w:rFonts w:ascii="Times New Roman" w:hAnsi="Times New Roman" w:cs="Times New Roman"/>
          <w:szCs w:val="42"/>
        </w:rPr>
      </w:pPr>
    </w:p>
    <w:p w:rsidR="00D24E12" w:rsidRDefault="00E0208B" w:rsidP="00E020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0"/>
        </w:rPr>
      </w:pPr>
      <w:r w:rsidRPr="00D24E12">
        <w:rPr>
          <w:rFonts w:ascii="Times New Roman" w:hAnsi="Times New Roman" w:cs="Times New Roman"/>
          <w:szCs w:val="20"/>
        </w:rPr>
        <w:t>NOTT: Nocturnal Oxygen Therapy Trial Group.</w:t>
      </w:r>
      <w:r w:rsidR="00D24E12">
        <w:rPr>
          <w:rFonts w:ascii="Times New Roman" w:hAnsi="Times New Roman" w:cs="Times New Roman"/>
          <w:szCs w:val="20"/>
        </w:rPr>
        <w:t xml:space="preserve"> </w:t>
      </w:r>
      <w:r w:rsidRPr="00D24E12">
        <w:rPr>
          <w:rFonts w:ascii="Times New Roman" w:hAnsi="Times New Roman" w:cs="Times New Roman"/>
          <w:szCs w:val="20"/>
        </w:rPr>
        <w:t>Continuous or nocturnal supplemental oxygen therapy</w:t>
      </w:r>
      <w:r w:rsidR="00D24E12">
        <w:rPr>
          <w:rFonts w:ascii="Times New Roman" w:hAnsi="Times New Roman" w:cs="Times New Roman"/>
          <w:szCs w:val="20"/>
        </w:rPr>
        <w:t xml:space="preserve"> </w:t>
      </w:r>
      <w:r w:rsidRPr="00D24E12">
        <w:rPr>
          <w:rFonts w:ascii="Times New Roman" w:hAnsi="Times New Roman" w:cs="Times New Roman"/>
          <w:szCs w:val="20"/>
        </w:rPr>
        <w:t>in hypoxemic chronic obstructive lung disease: a</w:t>
      </w:r>
      <w:r w:rsidR="00D24E12">
        <w:rPr>
          <w:rFonts w:ascii="Times New Roman" w:hAnsi="Times New Roman" w:cs="Times New Roman"/>
          <w:szCs w:val="20"/>
        </w:rPr>
        <w:t xml:space="preserve"> </w:t>
      </w:r>
      <w:r w:rsidRPr="00D24E12">
        <w:rPr>
          <w:rFonts w:ascii="Times New Roman" w:hAnsi="Times New Roman" w:cs="Times New Roman"/>
          <w:szCs w:val="20"/>
        </w:rPr>
        <w:t xml:space="preserve">clinical trial. </w:t>
      </w:r>
      <w:proofErr w:type="gramStart"/>
      <w:r w:rsidRPr="00D24E12">
        <w:rPr>
          <w:rFonts w:ascii="Times New Roman" w:hAnsi="Times New Roman" w:cs="Times New Roman"/>
          <w:szCs w:val="20"/>
        </w:rPr>
        <w:t>Ann Inter Med.</w:t>
      </w:r>
      <w:proofErr w:type="gramEnd"/>
      <w:r w:rsidRPr="00D24E12">
        <w:rPr>
          <w:rFonts w:ascii="Times New Roman" w:hAnsi="Times New Roman" w:cs="Times New Roman"/>
          <w:szCs w:val="20"/>
        </w:rPr>
        <w:t xml:space="preserve">  1980</w:t>
      </w:r>
      <w:proofErr w:type="gramStart"/>
      <w:r w:rsidRPr="00D24E12">
        <w:rPr>
          <w:rFonts w:ascii="Times New Roman" w:hAnsi="Times New Roman" w:cs="Times New Roman"/>
          <w:szCs w:val="20"/>
        </w:rPr>
        <w:t>;93:391</w:t>
      </w:r>
      <w:proofErr w:type="gramEnd"/>
      <w:r w:rsidRPr="00D24E12">
        <w:rPr>
          <w:rFonts w:ascii="Times New Roman" w:hAnsi="Times New Roman" w:cs="Times New Roman"/>
          <w:szCs w:val="20"/>
        </w:rPr>
        <w:t>-398.</w:t>
      </w:r>
    </w:p>
    <w:p w:rsidR="00E0208B" w:rsidRPr="00D24E12" w:rsidRDefault="00E0208B" w:rsidP="00E0208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0"/>
        </w:rPr>
      </w:pPr>
    </w:p>
    <w:p w:rsidR="00E0208B" w:rsidRPr="00D24E12" w:rsidRDefault="00E0208B" w:rsidP="00D24E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Cs w:val="20"/>
        </w:rPr>
      </w:pPr>
      <w:proofErr w:type="gramStart"/>
      <w:r w:rsidRPr="00D24E12">
        <w:rPr>
          <w:rFonts w:ascii="Times New Roman" w:hAnsi="Times New Roman" w:cs="Times New Roman"/>
          <w:szCs w:val="20"/>
        </w:rPr>
        <w:t>MRC Medical Research Council Working Party.</w:t>
      </w:r>
      <w:proofErr w:type="gramEnd"/>
      <w:r w:rsidRPr="00D24E12">
        <w:rPr>
          <w:rFonts w:ascii="Times New Roman" w:hAnsi="Times New Roman" w:cs="Times New Roman"/>
          <w:szCs w:val="20"/>
        </w:rPr>
        <w:t xml:space="preserve"> </w:t>
      </w:r>
      <w:proofErr w:type="spellStart"/>
      <w:proofErr w:type="gramStart"/>
      <w:r w:rsidRPr="00D24E12">
        <w:rPr>
          <w:rFonts w:ascii="Times New Roman" w:hAnsi="Times New Roman" w:cs="Times New Roman"/>
          <w:szCs w:val="20"/>
        </w:rPr>
        <w:t>Longterm</w:t>
      </w:r>
      <w:proofErr w:type="spellEnd"/>
      <w:r w:rsidR="00D24E12">
        <w:rPr>
          <w:rFonts w:ascii="Times New Roman" w:hAnsi="Times New Roman" w:cs="Times New Roman"/>
          <w:szCs w:val="20"/>
        </w:rPr>
        <w:t xml:space="preserve"> </w:t>
      </w:r>
      <w:r w:rsidRPr="00D24E12">
        <w:rPr>
          <w:rFonts w:ascii="Times New Roman" w:hAnsi="Times New Roman" w:cs="Times New Roman"/>
          <w:szCs w:val="20"/>
        </w:rPr>
        <w:t>domiciliary supplemental oxygen therapy in</w:t>
      </w:r>
      <w:r w:rsidR="00D24E12">
        <w:rPr>
          <w:rFonts w:ascii="Times New Roman" w:hAnsi="Times New Roman" w:cs="Times New Roman"/>
          <w:szCs w:val="20"/>
        </w:rPr>
        <w:t xml:space="preserve"> </w:t>
      </w:r>
      <w:r w:rsidRPr="00D24E12">
        <w:rPr>
          <w:rFonts w:ascii="Times New Roman" w:hAnsi="Times New Roman" w:cs="Times New Roman"/>
          <w:szCs w:val="20"/>
        </w:rPr>
        <w:t xml:space="preserve">chronic hypoxic </w:t>
      </w:r>
      <w:proofErr w:type="spellStart"/>
      <w:r w:rsidRPr="00D24E12">
        <w:rPr>
          <w:rFonts w:ascii="Times New Roman" w:hAnsi="Times New Roman" w:cs="Times New Roman"/>
          <w:szCs w:val="20"/>
        </w:rPr>
        <w:t>cor</w:t>
      </w:r>
      <w:proofErr w:type="spellEnd"/>
      <w:r w:rsidRPr="00D24E12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D24E12">
        <w:rPr>
          <w:rFonts w:ascii="Times New Roman" w:hAnsi="Times New Roman" w:cs="Times New Roman"/>
          <w:szCs w:val="20"/>
        </w:rPr>
        <w:t>pulmonale</w:t>
      </w:r>
      <w:proofErr w:type="spellEnd"/>
      <w:r w:rsidRPr="00D24E12">
        <w:rPr>
          <w:rFonts w:ascii="Times New Roman" w:hAnsi="Times New Roman" w:cs="Times New Roman"/>
          <w:szCs w:val="20"/>
        </w:rPr>
        <w:t xml:space="preserve"> complicating chronic</w:t>
      </w:r>
      <w:r w:rsidR="00D24E12">
        <w:rPr>
          <w:rFonts w:ascii="Times New Roman" w:hAnsi="Times New Roman" w:cs="Times New Roman"/>
          <w:szCs w:val="20"/>
        </w:rPr>
        <w:t xml:space="preserve"> </w:t>
      </w:r>
      <w:r w:rsidRPr="00D24E12">
        <w:rPr>
          <w:rFonts w:ascii="Times New Roman" w:hAnsi="Times New Roman" w:cs="Times New Roman"/>
          <w:szCs w:val="20"/>
        </w:rPr>
        <w:t>bronchitis and emphysema.</w:t>
      </w:r>
      <w:proofErr w:type="gramEnd"/>
      <w:r w:rsidRPr="00D24E12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D24E12">
        <w:rPr>
          <w:rFonts w:ascii="Times New Roman" w:hAnsi="Times New Roman" w:cs="Times New Roman"/>
          <w:szCs w:val="20"/>
        </w:rPr>
        <w:t>Report of the Medical</w:t>
      </w:r>
      <w:r w:rsidR="00D24E12">
        <w:rPr>
          <w:rFonts w:ascii="Times New Roman" w:hAnsi="Times New Roman" w:cs="Times New Roman"/>
          <w:szCs w:val="20"/>
        </w:rPr>
        <w:t xml:space="preserve"> </w:t>
      </w:r>
      <w:r w:rsidRPr="00D24E12">
        <w:rPr>
          <w:rFonts w:ascii="Times New Roman" w:hAnsi="Times New Roman" w:cs="Times New Roman"/>
          <w:szCs w:val="20"/>
        </w:rPr>
        <w:t>Research Council Working Party.</w:t>
      </w:r>
      <w:proofErr w:type="gramEnd"/>
      <w:r w:rsidRPr="00D24E12">
        <w:rPr>
          <w:rFonts w:ascii="Times New Roman" w:hAnsi="Times New Roman" w:cs="Times New Roman"/>
          <w:szCs w:val="20"/>
        </w:rPr>
        <w:t xml:space="preserve"> Lancet.  1981</w:t>
      </w:r>
      <w:proofErr w:type="gramStart"/>
      <w:r w:rsidRPr="00D24E12">
        <w:rPr>
          <w:rFonts w:ascii="Times New Roman" w:hAnsi="Times New Roman" w:cs="Times New Roman"/>
          <w:szCs w:val="20"/>
        </w:rPr>
        <w:t>;1:681</w:t>
      </w:r>
      <w:proofErr w:type="gramEnd"/>
      <w:r w:rsidRPr="00D24E12">
        <w:rPr>
          <w:rFonts w:ascii="Times New Roman" w:hAnsi="Times New Roman" w:cs="Times New Roman"/>
          <w:szCs w:val="20"/>
        </w:rPr>
        <w:t>-5</w:t>
      </w:r>
    </w:p>
    <w:p w:rsidR="00E0208B" w:rsidRPr="00D24E12" w:rsidRDefault="00E0208B" w:rsidP="00E0208B">
      <w:pPr>
        <w:rPr>
          <w:rFonts w:ascii="Times New Roman" w:hAnsi="Times New Roman" w:cs="Times New Roman"/>
          <w:szCs w:val="20"/>
        </w:rPr>
      </w:pPr>
    </w:p>
    <w:p w:rsidR="00E0208B" w:rsidRPr="00D24E12" w:rsidRDefault="00D24E12" w:rsidP="00D24E12">
      <w:pPr>
        <w:numPr>
          <w:ilvl w:val="0"/>
          <w:numId w:val="3"/>
        </w:numPr>
        <w:spacing w:line="720" w:lineRule="atLeast"/>
        <w:ind w:left="0"/>
        <w:textAlignment w:val="baseline"/>
        <w:rPr>
          <w:rFonts w:ascii="Times New Roman" w:hAnsi="Times New Roman"/>
          <w:color w:val="1A1A1A"/>
          <w:spacing w:val="-1"/>
          <w:szCs w:val="64"/>
        </w:rPr>
      </w:pPr>
      <w:r w:rsidRPr="00D24E12">
        <w:rPr>
          <w:rFonts w:ascii="inherit" w:hAnsi="inherit"/>
          <w:color w:val="666666"/>
          <w:szCs w:val="32"/>
        </w:rPr>
        <w:t xml:space="preserve">The Long-Term Oxygen Treatment Trial Research </w:t>
      </w:r>
      <w:proofErr w:type="gramStart"/>
      <w:r w:rsidRPr="00D24E12">
        <w:rPr>
          <w:rFonts w:ascii="inherit" w:hAnsi="inherit"/>
          <w:color w:val="666666"/>
          <w:szCs w:val="32"/>
        </w:rPr>
        <w:t>Group :</w:t>
      </w:r>
      <w:proofErr w:type="gramEnd"/>
      <w:r w:rsidRPr="00D24E12">
        <w:rPr>
          <w:rFonts w:ascii="inherit" w:hAnsi="inherit"/>
          <w:color w:val="666666"/>
          <w:szCs w:val="32"/>
        </w:rPr>
        <w:t xml:space="preserve"> </w:t>
      </w:r>
      <w:r w:rsidR="00E0208B" w:rsidRPr="00D24E12">
        <w:rPr>
          <w:rStyle w:val="titledefault"/>
          <w:rFonts w:ascii="inherit" w:hAnsi="inherit"/>
          <w:color w:val="1A1A1A"/>
          <w:spacing w:val="-1"/>
          <w:szCs w:val="64"/>
          <w:bdr w:val="none" w:sz="0" w:space="0" w:color="auto" w:frame="1"/>
        </w:rPr>
        <w:t xml:space="preserve">A Randomized Trial of Long-Term Oxygen for COPD with Moderate </w:t>
      </w:r>
      <w:proofErr w:type="spellStart"/>
      <w:r w:rsidR="00E0208B" w:rsidRPr="00D24E12">
        <w:rPr>
          <w:rStyle w:val="titledefault"/>
          <w:rFonts w:ascii="inherit" w:hAnsi="inherit"/>
          <w:color w:val="1A1A1A"/>
          <w:spacing w:val="-1"/>
          <w:szCs w:val="64"/>
          <w:bdr w:val="none" w:sz="0" w:space="0" w:color="auto" w:frame="1"/>
        </w:rPr>
        <w:t>Desaturatio</w:t>
      </w:r>
      <w:r>
        <w:rPr>
          <w:rStyle w:val="titledefault"/>
          <w:rFonts w:ascii="inherit" w:hAnsi="inherit"/>
          <w:color w:val="1A1A1A"/>
          <w:spacing w:val="-1"/>
          <w:szCs w:val="64"/>
          <w:bdr w:val="none" w:sz="0" w:space="0" w:color="auto" w:frame="1"/>
        </w:rPr>
        <w:t>n</w:t>
      </w:r>
      <w:proofErr w:type="spellEnd"/>
      <w:r w:rsidR="00E0208B" w:rsidRPr="00D24E12">
        <w:rPr>
          <w:rFonts w:ascii="Helvetica" w:hAnsi="Helvetica"/>
          <w:color w:val="666666"/>
          <w:szCs w:val="32"/>
        </w:rPr>
        <w:br/>
      </w:r>
      <w:r w:rsidR="00E0208B" w:rsidRPr="00D24E12">
        <w:rPr>
          <w:rFonts w:ascii="Helvetica" w:hAnsi="Helvetica"/>
          <w:color w:val="666666"/>
          <w:szCs w:val="32"/>
          <w:shd w:val="clear" w:color="auto" w:fill="FFFFFF"/>
        </w:rPr>
        <w:t xml:space="preserve">N </w:t>
      </w:r>
      <w:proofErr w:type="spellStart"/>
      <w:r w:rsidR="00E0208B" w:rsidRPr="00D24E12">
        <w:rPr>
          <w:rFonts w:ascii="Helvetica" w:hAnsi="Helvetica"/>
          <w:color w:val="666666"/>
          <w:szCs w:val="32"/>
          <w:shd w:val="clear" w:color="auto" w:fill="FFFFFF"/>
        </w:rPr>
        <w:t>Engl</w:t>
      </w:r>
      <w:proofErr w:type="spellEnd"/>
      <w:r w:rsidR="00E0208B" w:rsidRPr="00D24E12">
        <w:rPr>
          <w:rFonts w:ascii="Helvetica" w:hAnsi="Helvetica"/>
          <w:color w:val="666666"/>
          <w:szCs w:val="32"/>
          <w:shd w:val="clear" w:color="auto" w:fill="FFFFFF"/>
        </w:rPr>
        <w:t xml:space="preserve"> J Med 2016; 375:1617-1627</w:t>
      </w:r>
      <w:r>
        <w:rPr>
          <w:rFonts w:ascii="Helvetica" w:hAnsi="Helvetica"/>
          <w:color w:val="666666"/>
          <w:szCs w:val="32"/>
          <w:shd w:val="clear" w:color="auto" w:fill="FFFFFF"/>
        </w:rPr>
        <w:t xml:space="preserve">;  </w:t>
      </w:r>
      <w:r w:rsidR="00E0208B" w:rsidRPr="00D24E12">
        <w:rPr>
          <w:rFonts w:ascii="Helvetica" w:hAnsi="Helvetica"/>
          <w:color w:val="666666"/>
          <w:szCs w:val="32"/>
          <w:shd w:val="clear" w:color="auto" w:fill="FFFFFF"/>
        </w:rPr>
        <w:t>DOI: 10.1056/NEJMoa1604344</w:t>
      </w:r>
    </w:p>
    <w:p w:rsidR="00E0208B" w:rsidRPr="00D24E12" w:rsidRDefault="00E0208B" w:rsidP="00E0208B">
      <w:pPr>
        <w:numPr>
          <w:ilvl w:val="0"/>
          <w:numId w:val="3"/>
        </w:numPr>
        <w:spacing w:line="480" w:lineRule="atLeast"/>
        <w:ind w:left="0"/>
        <w:textAlignment w:val="baseline"/>
        <w:rPr>
          <w:rFonts w:ascii="inherit" w:hAnsi="inherit"/>
          <w:color w:val="666666"/>
          <w:szCs w:val="32"/>
        </w:rPr>
      </w:pPr>
    </w:p>
    <w:p w:rsidR="00A96BAC" w:rsidRPr="00D24E12" w:rsidRDefault="00A96BAC" w:rsidP="00E0208B">
      <w:pPr>
        <w:shd w:val="clear" w:color="auto" w:fill="FFFFFF"/>
        <w:spacing w:line="480" w:lineRule="atLeast"/>
        <w:textAlignment w:val="baseline"/>
        <w:rPr>
          <w:rFonts w:ascii="inherit" w:hAnsi="inherit"/>
          <w:color w:val="4D4D4D"/>
          <w:szCs w:val="36"/>
        </w:rPr>
      </w:pPr>
    </w:p>
    <w:sectPr w:rsidR="00A96BAC" w:rsidRPr="00D24E12" w:rsidSect="00A96BA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inherit">
    <w:altName w:val="Genev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A95"/>
    <w:multiLevelType w:val="multilevel"/>
    <w:tmpl w:val="4BFE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B6844"/>
    <w:multiLevelType w:val="multilevel"/>
    <w:tmpl w:val="8E58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23A0E"/>
    <w:multiLevelType w:val="multilevel"/>
    <w:tmpl w:val="DF46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04D3F"/>
    <w:multiLevelType w:val="multilevel"/>
    <w:tmpl w:val="7F84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06D4B"/>
    <w:multiLevelType w:val="multilevel"/>
    <w:tmpl w:val="4DDC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01051"/>
    <w:multiLevelType w:val="multilevel"/>
    <w:tmpl w:val="3CE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D359A6"/>
    <w:multiLevelType w:val="multilevel"/>
    <w:tmpl w:val="061C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A7A20"/>
    <w:multiLevelType w:val="multilevel"/>
    <w:tmpl w:val="CC06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BA294D"/>
    <w:multiLevelType w:val="multilevel"/>
    <w:tmpl w:val="3E94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8E251E"/>
    <w:multiLevelType w:val="multilevel"/>
    <w:tmpl w:val="3BD6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7675CA"/>
    <w:multiLevelType w:val="multilevel"/>
    <w:tmpl w:val="0AC4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011412"/>
    <w:multiLevelType w:val="multilevel"/>
    <w:tmpl w:val="33AE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11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67118"/>
    <w:rsid w:val="00A96BAC"/>
    <w:rsid w:val="00B4733E"/>
    <w:rsid w:val="00B67118"/>
    <w:rsid w:val="00BE6A84"/>
    <w:rsid w:val="00D24E12"/>
    <w:rsid w:val="00E0208B"/>
    <w:rsid w:val="00E3117B"/>
    <w:rsid w:val="00E607FB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C1"/>
  </w:style>
  <w:style w:type="paragraph" w:styleId="Heading1">
    <w:name w:val="heading 1"/>
    <w:basedOn w:val="Normal"/>
    <w:link w:val="Heading1Char"/>
    <w:uiPriority w:val="9"/>
    <w:rsid w:val="00E0208B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rsid w:val="00E0208B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B6711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rsid w:val="00E0208B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E0208B"/>
    <w:rPr>
      <w:rFonts w:ascii="Times" w:hAnsi="Times"/>
      <w:b/>
      <w:kern w:val="36"/>
      <w:sz w:val="48"/>
      <w:szCs w:val="20"/>
    </w:rPr>
  </w:style>
  <w:style w:type="character" w:customStyle="1" w:styleId="al-author-name-more">
    <w:name w:val="al-author-name-more"/>
    <w:basedOn w:val="DefaultParagraphFont"/>
    <w:rsid w:val="00E0208B"/>
  </w:style>
  <w:style w:type="character" w:customStyle="1" w:styleId="Heading2Char">
    <w:name w:val="Heading 2 Char"/>
    <w:basedOn w:val="DefaultParagraphFont"/>
    <w:link w:val="Heading2"/>
    <w:uiPriority w:val="9"/>
    <w:rsid w:val="00E020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08B"/>
    <w:rPr>
      <w:rFonts w:ascii="Times" w:hAnsi="Times"/>
      <w:b/>
      <w:sz w:val="27"/>
      <w:szCs w:val="20"/>
    </w:rPr>
  </w:style>
  <w:style w:type="character" w:customStyle="1" w:styleId="titledefault">
    <w:name w:val="title_default"/>
    <w:basedOn w:val="DefaultParagraphFont"/>
    <w:rsid w:val="00E0208B"/>
  </w:style>
  <w:style w:type="character" w:styleId="FollowedHyperlink">
    <w:name w:val="FollowedHyperlink"/>
    <w:basedOn w:val="DefaultParagraphFont"/>
    <w:uiPriority w:val="99"/>
    <w:rsid w:val="00E0208B"/>
    <w:rPr>
      <w:color w:val="0000FF"/>
      <w:u w:val="single"/>
    </w:rPr>
  </w:style>
  <w:style w:type="paragraph" w:customStyle="1" w:styleId="m-simple-tabsnote">
    <w:name w:val="m-simple-tabs__note"/>
    <w:basedOn w:val="Normal"/>
    <w:rsid w:val="00E0208B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f-body">
    <w:name w:val="f-body"/>
    <w:basedOn w:val="Normal"/>
    <w:rsid w:val="00E0208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smallcaps">
    <w:name w:val="smallcaps"/>
    <w:basedOn w:val="DefaultParagraphFont"/>
    <w:rsid w:val="00E0208B"/>
  </w:style>
  <w:style w:type="character" w:customStyle="1" w:styleId="m-ctam-cta--full-width">
    <w:name w:val="m-cta m-cta--full-width"/>
    <w:basedOn w:val="DefaultParagraphFont"/>
    <w:rsid w:val="00E0208B"/>
  </w:style>
  <w:style w:type="paragraph" w:customStyle="1" w:styleId="m-media-item">
    <w:name w:val="m-media-item"/>
    <w:basedOn w:val="Normal"/>
    <w:rsid w:val="00E0208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m-media-itemimgm-media-itemimgcssspecific">
    <w:name w:val="m-media-item__img m-media-item__img_cssspecific"/>
    <w:basedOn w:val="DefaultParagraphFont"/>
    <w:rsid w:val="00E0208B"/>
  </w:style>
  <w:style w:type="character" w:customStyle="1" w:styleId="m-media-itemimg-containerm-media-itemimg-containercssspecific">
    <w:name w:val="m-media-item__img-container m-media-item__img-container_cssspecific"/>
    <w:basedOn w:val="DefaultParagraphFont"/>
    <w:rsid w:val="00E0208B"/>
  </w:style>
  <w:style w:type="character" w:customStyle="1" w:styleId="m-media-itemmeta">
    <w:name w:val="m-media-item__meta"/>
    <w:basedOn w:val="DefaultParagraphFont"/>
    <w:rsid w:val="00E0208B"/>
  </w:style>
  <w:style w:type="character" w:customStyle="1" w:styleId="m-media-itemtypef-caps">
    <w:name w:val="m-media-item__type f-caps"/>
    <w:basedOn w:val="DefaultParagraphFont"/>
    <w:rsid w:val="00E0208B"/>
  </w:style>
  <w:style w:type="character" w:styleId="Strong">
    <w:name w:val="Strong"/>
    <w:basedOn w:val="DefaultParagraphFont"/>
    <w:uiPriority w:val="22"/>
    <w:rsid w:val="00E0208B"/>
    <w:rPr>
      <w:b/>
    </w:rPr>
  </w:style>
  <w:style w:type="paragraph" w:customStyle="1" w:styleId="f-bodyf-body--w-dropcap">
    <w:name w:val="f-body f-body--w-dropcap"/>
    <w:basedOn w:val="Normal"/>
    <w:rsid w:val="00E0208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m-ctam-cta--narrowfigurearticletabfigure">
    <w:name w:val="m-cta m-cta--narrow figure article__tabfigure"/>
    <w:basedOn w:val="DefaultParagraphFont"/>
    <w:rsid w:val="00E0208B"/>
  </w:style>
  <w:style w:type="character" w:customStyle="1" w:styleId="m-ctafigure-linkopen-figure-link">
    <w:name w:val="m-cta__figure-link open-figure-link"/>
    <w:basedOn w:val="DefaultParagraphFont"/>
    <w:rsid w:val="00E0208B"/>
  </w:style>
  <w:style w:type="character" w:customStyle="1" w:styleId="a-subtitlea-subtitle--alt">
    <w:name w:val="a-subtitle a-subtitle--alt"/>
    <w:basedOn w:val="DefaultParagraphFont"/>
    <w:rsid w:val="00E0208B"/>
  </w:style>
  <w:style w:type="character" w:customStyle="1" w:styleId="m-ctafigure">
    <w:name w:val="m-cta__figure"/>
    <w:basedOn w:val="DefaultParagraphFont"/>
    <w:rsid w:val="00E0208B"/>
  </w:style>
  <w:style w:type="character" w:customStyle="1" w:styleId="m-ctafigure-img">
    <w:name w:val="m-cta__figure-img"/>
    <w:basedOn w:val="DefaultParagraphFont"/>
    <w:rsid w:val="00E0208B"/>
  </w:style>
  <w:style w:type="character" w:customStyle="1" w:styleId="m-ctafigcaptionf-captionfigcaptionm-figure-itemfigcaption">
    <w:name w:val="m-cta__figcaption f-caption figcaption m-figure-item__figcaption"/>
    <w:basedOn w:val="DefaultParagraphFont"/>
    <w:rsid w:val="00E0208B"/>
  </w:style>
  <w:style w:type="character" w:customStyle="1" w:styleId="f-captionf-caption--title">
    <w:name w:val="f-caption f-caption--title"/>
    <w:basedOn w:val="DefaultParagraphFont"/>
    <w:rsid w:val="00E0208B"/>
  </w:style>
  <w:style w:type="paragraph" w:customStyle="1" w:styleId="f-bodyfig-paragraph">
    <w:name w:val="f-body fig-paragraph"/>
    <w:basedOn w:val="Normal"/>
    <w:rsid w:val="00E0208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holder">
    <w:name w:val="holder"/>
    <w:basedOn w:val="DefaultParagraphFont"/>
    <w:rsid w:val="00E0208B"/>
  </w:style>
  <w:style w:type="character" w:customStyle="1" w:styleId="o1056pnejmcme1604344donena5uv23ko1056pnejmcme1604344donenb5uv23jo1056pnejmcme1604344donenc5uv23io1056pnejmcme1604344donend5uv23h">
    <w:name w:val="o1056pnejmcme1604344donena5uv23k o1056pnejmcme1604344donenb5uv23j o1056pnejmcme1604344donenc5uv23i o1056pnejmcme1604344donend5uv23h"/>
    <w:basedOn w:val="DefaultParagraphFont"/>
    <w:rsid w:val="00E0208B"/>
  </w:style>
  <w:style w:type="character" w:customStyle="1" w:styleId="smallcapssmallercapital">
    <w:name w:val="smallcaps smallercapital"/>
    <w:basedOn w:val="DefaultParagraphFont"/>
    <w:rsid w:val="00E0208B"/>
  </w:style>
  <w:style w:type="character" w:customStyle="1" w:styleId="o1056pnejmcme1604344dtwona5ry4u2o1056pnejmcme1604344dtwonb5ry4u1o1056pnejmcme1604344dtwonc5ry4u0o1056pnejmcme1604344dtwond5ry4tz">
    <w:name w:val="o1056pnejmcme1604344dtwona5ry4u2 o1056pnejmcme1604344dtwonb5ry4u1 o1056pnejmcme1604344dtwonc5ry4u0 o1056pnejmcme1604344dtwond5ry4tz"/>
    <w:basedOn w:val="DefaultParagraphFont"/>
    <w:rsid w:val="00E0208B"/>
  </w:style>
  <w:style w:type="character" w:customStyle="1" w:styleId="a56pnejmcme1604344dthreenahp0alka56pnejmcme1604344dthreenbhp0alja56pnejmcme1604344dthreenchp0alia56pnejmcme1604344dthreendhp0alh">
    <w:name w:val="a56pnejmcme1604344dthreenahp0alk a56pnejmcme1604344dthreenbhp0alj a56pnejmcme1604344dthreenchp0ali a56pnejmcme1604344dthreendhp0alh"/>
    <w:basedOn w:val="DefaultParagraphFont"/>
    <w:rsid w:val="00E0208B"/>
  </w:style>
  <w:style w:type="paragraph" w:customStyle="1" w:styleId="f-body--sm">
    <w:name w:val="f-body--sm"/>
    <w:basedOn w:val="Normal"/>
    <w:rsid w:val="00E0208B"/>
    <w:pPr>
      <w:spacing w:beforeLines="1" w:afterLines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rsid w:val="00E0208B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citationsource-journal">
    <w:name w:val="citation_source-journal"/>
    <w:basedOn w:val="DefaultParagraphFont"/>
    <w:rsid w:val="00E0208B"/>
  </w:style>
  <w:style w:type="character" w:customStyle="1" w:styleId="nlmyear">
    <w:name w:val="nlm_year"/>
    <w:basedOn w:val="DefaultParagraphFont"/>
    <w:rsid w:val="00E0208B"/>
  </w:style>
  <w:style w:type="character" w:customStyle="1" w:styleId="nlmfpage">
    <w:name w:val="nlm_fpage"/>
    <w:basedOn w:val="DefaultParagraphFont"/>
    <w:rsid w:val="00E0208B"/>
  </w:style>
  <w:style w:type="character" w:customStyle="1" w:styleId="nlmlpage">
    <w:name w:val="nlm_lpage"/>
    <w:basedOn w:val="DefaultParagraphFont"/>
    <w:rsid w:val="00E0208B"/>
  </w:style>
  <w:style w:type="paragraph" w:customStyle="1" w:styleId="o-article-bodycollapsible-close-link">
    <w:name w:val="o-article-body__collapsible-close-link"/>
    <w:basedOn w:val="Normal"/>
    <w:rsid w:val="00E0208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f-caption">
    <w:name w:val="f-caption"/>
    <w:basedOn w:val="DefaultParagraphFont"/>
    <w:rsid w:val="00E0208B"/>
  </w:style>
  <w:style w:type="paragraph" w:customStyle="1" w:styleId="f-ui">
    <w:name w:val="f-ui"/>
    <w:basedOn w:val="Normal"/>
    <w:rsid w:val="00E0208B"/>
    <w:pPr>
      <w:spacing w:beforeLines="1" w:afterLines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E0208B"/>
    <w:pPr>
      <w:ind w:left="720"/>
      <w:contextualSpacing/>
    </w:pPr>
  </w:style>
  <w:style w:type="character" w:customStyle="1" w:styleId="cit">
    <w:name w:val="cit"/>
    <w:basedOn w:val="DefaultParagraphFont"/>
    <w:rsid w:val="00B4733E"/>
  </w:style>
  <w:style w:type="character" w:customStyle="1" w:styleId="fm-citation-ids-label">
    <w:name w:val="fm-citation-ids-label"/>
    <w:basedOn w:val="DefaultParagraphFont"/>
    <w:rsid w:val="00B47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6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53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4391">
                              <w:marLeft w:val="0"/>
                              <w:marRight w:val="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4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54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90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450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12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02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6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8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09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77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4688260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31" w:color="CFD5E4"/>
            <w:bottom w:val="none" w:sz="0" w:space="0" w:color="auto"/>
            <w:right w:val="none" w:sz="0" w:space="31" w:color="auto"/>
          </w:divBdr>
          <w:divsChild>
            <w:div w:id="10881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3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142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4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9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9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0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4930">
              <w:marLeft w:val="-800"/>
              <w:marRight w:val="-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1281">
                  <w:marLeft w:val="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3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7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8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4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9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5217141">
                  <w:marLeft w:val="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4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8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2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7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83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3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javascript:;" TargetMode="External"/><Relationship Id="rId20" Type="http://schemas.openxmlformats.org/officeDocument/2006/relationships/hyperlink" Target="http://www.ncbi.nlm.nih.gov/pubmed/23104696" TargetMode="External"/><Relationship Id="rId21" Type="http://schemas.openxmlformats.org/officeDocument/2006/relationships/hyperlink" Target="https://doi.org/10.1093/ptj/81.11.1810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11" Type="http://schemas.openxmlformats.org/officeDocument/2006/relationships/hyperlink" Target="https://doi.org/10.2522/ptj.20130359" TargetMode="External"/><Relationship Id="rId12" Type="http://schemas.openxmlformats.org/officeDocument/2006/relationships/hyperlink" Target="https://journals.lww.com/jgpt/toc/2009/32020" TargetMode="External"/><Relationship Id="rId13" Type="http://schemas.openxmlformats.org/officeDocument/2006/relationships/hyperlink" Target="https://www.ncbi.nlm.nih.gov/pmc/articles/PMC2845214/" TargetMode="External"/><Relationship Id="rId14" Type="http://schemas.openxmlformats.org/officeDocument/2006/relationships/hyperlink" Target="https://www.ncbi.nlm.nih.gov/pubmed/?term=Bohannon%20RW%5BAuthor%5D&amp;cauthor=true&amp;cauthor_uid=27592691" TargetMode="External"/><Relationship Id="rId15" Type="http://schemas.openxmlformats.org/officeDocument/2006/relationships/hyperlink" Target="https://www.ncbi.nlm.nih.gov/pubmed/?term=Crouch%20R%5BAuthor%5D&amp;cauthor=true&amp;cauthor_uid=27592691" TargetMode="External"/><Relationship Id="rId16" Type="http://schemas.openxmlformats.org/officeDocument/2006/relationships/hyperlink" Target="https://www.ncbi.nlm.nih.gov/pubmed/27592691" TargetMode="External"/><Relationship Id="rId17" Type="http://schemas.openxmlformats.org/officeDocument/2006/relationships/hyperlink" Target="https://www.ncbi.nlm.nih.gov/pubmed/?term=Luna-Heredia%20E%5BAuthor%5D&amp;cauthor=true&amp;cauthor_uid=15784486" TargetMode="External"/><Relationship Id="rId18" Type="http://schemas.openxmlformats.org/officeDocument/2006/relationships/hyperlink" Target="https://www.ncbi.nlm.nih.gov/pubmed/?term=Mart%C3%ADn-Pe%C3%B1a%20G%5BAuthor%5D&amp;cauthor=true&amp;cauthor_uid=15784486" TargetMode="External"/><Relationship Id="rId19" Type="http://schemas.openxmlformats.org/officeDocument/2006/relationships/hyperlink" Target="https://www.ncbi.nlm.nih.gov/pubmed/?term=Ruiz-Galiana%20J%5BAuthor%5D&amp;cauthor=true&amp;cauthor_uid=15784486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javascript:;" TargetMode="External"/><Relationship Id="rId6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8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625</Words>
  <Characters>3565</Characters>
  <Application>Microsoft Macintosh Word</Application>
  <DocSecurity>0</DocSecurity>
  <Lines>29</Lines>
  <Paragraphs>7</Paragraphs>
  <ScaleCrop>false</ScaleCrop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hillegass</dc:creator>
  <cp:keywords/>
  <cp:lastModifiedBy>ellen hillegass</cp:lastModifiedBy>
  <cp:revision>2</cp:revision>
  <dcterms:created xsi:type="dcterms:W3CDTF">2018-08-14T19:10:00Z</dcterms:created>
  <dcterms:modified xsi:type="dcterms:W3CDTF">2018-08-20T15:16:00Z</dcterms:modified>
</cp:coreProperties>
</file>